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8" w:type="dxa"/>
        <w:tblInd w:w="-562" w:type="dxa"/>
        <w:tblLook w:val="0000" w:firstRow="0" w:lastRow="0" w:firstColumn="0" w:lastColumn="0" w:noHBand="0" w:noVBand="0"/>
      </w:tblPr>
      <w:tblGrid>
        <w:gridCol w:w="4072"/>
        <w:gridCol w:w="6096"/>
      </w:tblGrid>
      <w:tr w:rsidR="001961DE" w:rsidRPr="0022697C" w:rsidTr="007D55CC">
        <w:tc>
          <w:tcPr>
            <w:tcW w:w="4072" w:type="dxa"/>
          </w:tcPr>
          <w:p w:rsidR="001961DE" w:rsidRDefault="001961DE" w:rsidP="003450F1">
            <w:pPr>
              <w:spacing w:after="0" w:line="320" w:lineRule="exact"/>
              <w:jc w:val="center"/>
              <w:rPr>
                <w:rFonts w:ascii="Times New Roman" w:eastAsia="Times New Roman" w:hAnsi="Times New Roman"/>
                <w:spacing w:val="-14"/>
                <w:sz w:val="28"/>
                <w:szCs w:val="28"/>
              </w:rPr>
            </w:pPr>
            <w:r w:rsidRPr="00357546">
              <w:rPr>
                <w:rFonts w:ascii="Times New Roman" w:eastAsia="Times New Roman" w:hAnsi="Times New Roman"/>
                <w:spacing w:val="-14"/>
                <w:sz w:val="28"/>
                <w:szCs w:val="28"/>
              </w:rPr>
              <w:t xml:space="preserve">UỶ BAN </w:t>
            </w:r>
            <w:r>
              <w:rPr>
                <w:rFonts w:ascii="Times New Roman" w:eastAsia="Times New Roman" w:hAnsi="Times New Roman"/>
                <w:spacing w:val="-14"/>
                <w:sz w:val="28"/>
                <w:szCs w:val="28"/>
              </w:rPr>
              <w:t xml:space="preserve">MTTQ </w:t>
            </w:r>
            <w:r w:rsidRPr="00357546">
              <w:rPr>
                <w:rFonts w:ascii="Times New Roman" w:eastAsia="Times New Roman" w:hAnsi="Times New Roman"/>
                <w:spacing w:val="-14"/>
                <w:sz w:val="28"/>
                <w:szCs w:val="28"/>
              </w:rPr>
              <w:t>VIỆT NAM</w:t>
            </w:r>
          </w:p>
          <w:p w:rsidR="001961DE" w:rsidRPr="00357546" w:rsidRDefault="001961DE" w:rsidP="003450F1">
            <w:pPr>
              <w:spacing w:after="0" w:line="320" w:lineRule="exact"/>
              <w:jc w:val="center"/>
              <w:rPr>
                <w:rFonts w:ascii="Times New Roman" w:eastAsia="Times New Roman" w:hAnsi="Times New Roman"/>
                <w:spacing w:val="-14"/>
                <w:sz w:val="28"/>
                <w:szCs w:val="28"/>
              </w:rPr>
            </w:pPr>
            <w:r>
              <w:rPr>
                <w:rFonts w:ascii="Times New Roman" w:eastAsia="Times New Roman" w:hAnsi="Times New Roman"/>
                <w:spacing w:val="-14"/>
                <w:sz w:val="28"/>
                <w:szCs w:val="28"/>
              </w:rPr>
              <w:t>TỈNH TUYÊN QUANG</w:t>
            </w:r>
          </w:p>
          <w:p w:rsidR="001961DE" w:rsidRPr="0022697C" w:rsidRDefault="001961DE" w:rsidP="003450F1">
            <w:pPr>
              <w:spacing w:after="0" w:line="380" w:lineRule="exact"/>
              <w:jc w:val="center"/>
              <w:rPr>
                <w:rFonts w:ascii="Times New Roman" w:eastAsia="Times New Roman" w:hAnsi="Times New Roman"/>
                <w:b/>
                <w:bCs/>
                <w:sz w:val="28"/>
                <w:szCs w:val="28"/>
              </w:rPr>
            </w:pPr>
            <w:r w:rsidRPr="0022697C">
              <w:rPr>
                <w:rFonts w:ascii="Times New Roman" w:eastAsia="Times New Roman" w:hAnsi="Times New Roman"/>
                <w:b/>
                <w:bCs/>
                <w:sz w:val="28"/>
                <w:szCs w:val="28"/>
              </w:rPr>
              <w:t xml:space="preserve">BAN THƯỜNG TRỰC </w:t>
            </w:r>
          </w:p>
          <w:p w:rsidR="001961DE" w:rsidRDefault="001961DE" w:rsidP="003450F1">
            <w:pPr>
              <w:spacing w:before="120" w:after="0" w:line="380" w:lineRule="exact"/>
              <w:jc w:val="center"/>
              <w:rPr>
                <w:rFonts w:ascii="Times New Roman" w:eastAsia="Times New Roman" w:hAnsi="Times New Roman"/>
                <w:bCs/>
                <w:sz w:val="28"/>
                <w:szCs w:val="28"/>
              </w:rPr>
            </w:pPr>
            <w:r>
              <w:rPr>
                <w:noProof/>
              </w:rPr>
              <mc:AlternateContent>
                <mc:Choice Requires="wps">
                  <w:drawing>
                    <wp:anchor distT="4294967293" distB="4294967293" distL="114300" distR="114300" simplePos="0" relativeHeight="251659264" behindDoc="0" locked="0" layoutInCell="1" allowOverlap="1" wp14:anchorId="47D07BD1" wp14:editId="242ACEC7">
                      <wp:simplePos x="0" y="0"/>
                      <wp:positionH relativeFrom="column">
                        <wp:posOffset>394226</wp:posOffset>
                      </wp:positionH>
                      <wp:positionV relativeFrom="paragraph">
                        <wp:posOffset>18415</wp:posOffset>
                      </wp:positionV>
                      <wp:extent cx="16167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05pt,1.45pt" to="15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"/>
                  </w:pict>
                </mc:Fallback>
              </mc:AlternateContent>
            </w:r>
            <w:r w:rsidR="005771C9">
              <w:rPr>
                <w:rFonts w:ascii="Times New Roman" w:eastAsia="Times New Roman" w:hAnsi="Times New Roman"/>
                <w:bCs/>
                <w:sz w:val="28"/>
                <w:szCs w:val="28"/>
              </w:rPr>
              <w:t xml:space="preserve">Số: </w:t>
            </w:r>
            <w:r w:rsidR="005771C9" w:rsidRPr="005771C9">
              <w:rPr>
                <w:rFonts w:ascii="Times New Roman" w:eastAsia="Times New Roman" w:hAnsi="Times New Roman"/>
                <w:b/>
                <w:bCs/>
                <w:sz w:val="28"/>
                <w:szCs w:val="28"/>
              </w:rPr>
              <w:t>36</w:t>
            </w:r>
            <w:r w:rsidR="00777276">
              <w:rPr>
                <w:rFonts w:ascii="Times New Roman" w:eastAsia="Times New Roman" w:hAnsi="Times New Roman"/>
                <w:bCs/>
                <w:sz w:val="28"/>
                <w:szCs w:val="28"/>
              </w:rPr>
              <w:t>/HD</w:t>
            </w:r>
            <w:r>
              <w:rPr>
                <w:rFonts w:ascii="Times New Roman" w:eastAsia="Times New Roman" w:hAnsi="Times New Roman"/>
                <w:bCs/>
                <w:sz w:val="28"/>
                <w:szCs w:val="28"/>
              </w:rPr>
              <w:t>-MTTQ</w:t>
            </w:r>
            <w:r w:rsidRPr="0022697C">
              <w:rPr>
                <w:rFonts w:ascii="Times New Roman" w:eastAsia="Times New Roman" w:hAnsi="Times New Roman"/>
                <w:bCs/>
                <w:sz w:val="28"/>
                <w:szCs w:val="28"/>
              </w:rPr>
              <w:t>-BTT</w:t>
            </w:r>
          </w:p>
          <w:p w:rsidR="001961DE" w:rsidRPr="007D55CC" w:rsidRDefault="001961DE" w:rsidP="007D55CC">
            <w:pPr>
              <w:spacing w:before="120" w:after="0" w:line="380" w:lineRule="exact"/>
              <w:jc w:val="center"/>
              <w:rPr>
                <w:rFonts w:ascii="Times New Roman" w:eastAsia="Times New Roman" w:hAnsi="Times New Roman"/>
                <w:bCs/>
                <w:sz w:val="28"/>
                <w:szCs w:val="28"/>
              </w:rPr>
            </w:pPr>
          </w:p>
        </w:tc>
        <w:tc>
          <w:tcPr>
            <w:tcW w:w="6096" w:type="dxa"/>
          </w:tcPr>
          <w:p w:rsidR="001961DE" w:rsidRPr="00E97CBB" w:rsidRDefault="001961DE" w:rsidP="003450F1">
            <w:pPr>
              <w:tabs>
                <w:tab w:val="left" w:pos="5604"/>
              </w:tabs>
              <w:spacing w:after="0" w:line="380" w:lineRule="exact"/>
              <w:jc w:val="center"/>
              <w:rPr>
                <w:rFonts w:ascii="Times New Roman" w:eastAsia="Times New Roman" w:hAnsi="Times New Roman"/>
                <w:b/>
                <w:bCs/>
                <w:sz w:val="30"/>
                <w:szCs w:val="28"/>
              </w:rPr>
            </w:pPr>
            <w:r w:rsidRPr="00E97CBB">
              <w:rPr>
                <w:rFonts w:ascii="Times New Roman" w:eastAsia="Times New Roman" w:hAnsi="Times New Roman"/>
                <w:b/>
                <w:bCs/>
                <w:sz w:val="28"/>
                <w:szCs w:val="28"/>
              </w:rPr>
              <w:t xml:space="preserve">CỘNG HÒA XÃ HỘI CHỦ NGHĨA VIỆT </w:t>
            </w:r>
            <w:smartTag w:uri="urn:schemas-microsoft-com:office:smarttags" w:element="place">
              <w:smartTag w:uri="urn:schemas-microsoft-com:office:smarttags" w:element="country-region">
                <w:r w:rsidRPr="00E97CBB">
                  <w:rPr>
                    <w:rFonts w:ascii="Times New Roman" w:eastAsia="Times New Roman" w:hAnsi="Times New Roman"/>
                    <w:b/>
                    <w:bCs/>
                    <w:sz w:val="28"/>
                    <w:szCs w:val="28"/>
                  </w:rPr>
                  <w:t>NAM</w:t>
                </w:r>
              </w:smartTag>
            </w:smartTag>
          </w:p>
          <w:p w:rsidR="001961DE" w:rsidRPr="0022697C" w:rsidRDefault="001961DE" w:rsidP="003450F1">
            <w:pPr>
              <w:tabs>
                <w:tab w:val="left" w:pos="5604"/>
              </w:tabs>
              <w:spacing w:after="0" w:line="380" w:lineRule="exact"/>
              <w:jc w:val="center"/>
              <w:rPr>
                <w:rFonts w:ascii="Times New Roman" w:eastAsia="Times New Roman" w:hAnsi="Times New Roman"/>
                <w:b/>
                <w:bCs/>
                <w:sz w:val="28"/>
                <w:szCs w:val="24"/>
              </w:rPr>
            </w:pPr>
            <w:r w:rsidRPr="0022697C">
              <w:rPr>
                <w:rFonts w:ascii="Times New Roman" w:eastAsia="Times New Roman" w:hAnsi="Times New Roman"/>
                <w:b/>
                <w:bCs/>
                <w:sz w:val="28"/>
                <w:szCs w:val="24"/>
              </w:rPr>
              <w:t>Độc lập - Tự do - Hạnh phúc</w:t>
            </w:r>
          </w:p>
          <w:p w:rsidR="001961DE" w:rsidRPr="0022697C" w:rsidRDefault="00D6632B" w:rsidP="003450F1">
            <w:pPr>
              <w:tabs>
                <w:tab w:val="left" w:pos="5604"/>
              </w:tabs>
              <w:spacing w:after="0" w:line="380" w:lineRule="exact"/>
              <w:jc w:val="center"/>
              <w:rPr>
                <w:rFonts w:ascii="Times New Roman" w:eastAsia="Times New Roman" w:hAnsi="Times New Roman"/>
                <w:i/>
                <w:iCs/>
                <w:sz w:val="28"/>
                <w:szCs w:val="24"/>
              </w:rPr>
            </w:pPr>
            <w:r>
              <w:rPr>
                <w:noProof/>
              </w:rPr>
              <mc:AlternateContent>
                <mc:Choice Requires="wps">
                  <w:drawing>
                    <wp:anchor distT="4294967293" distB="4294967293" distL="114300" distR="114300" simplePos="0" relativeHeight="251660288" behindDoc="0" locked="0" layoutInCell="1" allowOverlap="1" wp14:anchorId="2A46F371" wp14:editId="7EF5F762">
                      <wp:simplePos x="0" y="0"/>
                      <wp:positionH relativeFrom="column">
                        <wp:posOffset>791845</wp:posOffset>
                      </wp:positionH>
                      <wp:positionV relativeFrom="paragraph">
                        <wp:posOffset>14079</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35pt,1.1pt" to="233.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"/>
                  </w:pict>
                </mc:Fallback>
              </mc:AlternateContent>
            </w:r>
            <w:r w:rsidR="001961DE" w:rsidRPr="0022697C">
              <w:rPr>
                <w:rFonts w:ascii="Times New Roman" w:eastAsia="Times New Roman" w:hAnsi="Times New Roman"/>
                <w:i/>
                <w:iCs/>
                <w:sz w:val="28"/>
                <w:szCs w:val="24"/>
              </w:rPr>
              <w:t xml:space="preserve">            </w:t>
            </w:r>
          </w:p>
          <w:p w:rsidR="001961DE" w:rsidRPr="0022697C" w:rsidRDefault="001961DE" w:rsidP="003450F1">
            <w:pPr>
              <w:tabs>
                <w:tab w:val="left" w:pos="5604"/>
              </w:tabs>
              <w:spacing w:after="0" w:line="380" w:lineRule="exact"/>
              <w:jc w:val="center"/>
              <w:rPr>
                <w:rFonts w:ascii="Times New Roman" w:eastAsia="Times New Roman" w:hAnsi="Times New Roman"/>
                <w:i/>
                <w:iCs/>
                <w:sz w:val="28"/>
                <w:szCs w:val="24"/>
              </w:rPr>
            </w:pPr>
            <w:r w:rsidRPr="0022697C">
              <w:rPr>
                <w:rFonts w:ascii="Times New Roman" w:eastAsia="Times New Roman" w:hAnsi="Times New Roman"/>
                <w:i/>
                <w:iCs/>
                <w:sz w:val="28"/>
                <w:szCs w:val="24"/>
              </w:rPr>
              <w:t xml:space="preserve">     </w:t>
            </w:r>
            <w:r w:rsidR="00C333DA">
              <w:rPr>
                <w:rFonts w:ascii="Times New Roman" w:eastAsia="Times New Roman" w:hAnsi="Times New Roman"/>
                <w:i/>
                <w:iCs/>
                <w:sz w:val="28"/>
                <w:szCs w:val="24"/>
              </w:rPr>
              <w:t xml:space="preserve">          </w:t>
            </w:r>
            <w:r>
              <w:rPr>
                <w:rFonts w:ascii="Times New Roman" w:eastAsia="Times New Roman" w:hAnsi="Times New Roman"/>
                <w:i/>
                <w:iCs/>
                <w:sz w:val="28"/>
                <w:szCs w:val="24"/>
              </w:rPr>
              <w:t>Tuyên Quang</w:t>
            </w:r>
            <w:r w:rsidRPr="0022697C">
              <w:rPr>
                <w:rFonts w:ascii="Times New Roman" w:eastAsia="Times New Roman" w:hAnsi="Times New Roman"/>
                <w:i/>
                <w:iCs/>
                <w:sz w:val="28"/>
                <w:szCs w:val="24"/>
              </w:rPr>
              <w:t xml:space="preserve">, ngày </w:t>
            </w:r>
            <w:r w:rsidR="00C333DA">
              <w:rPr>
                <w:rFonts w:ascii="Times New Roman" w:eastAsia="Times New Roman" w:hAnsi="Times New Roman"/>
                <w:i/>
                <w:iCs/>
                <w:sz w:val="28"/>
                <w:szCs w:val="24"/>
              </w:rPr>
              <w:t>29</w:t>
            </w:r>
            <w:r>
              <w:rPr>
                <w:rFonts w:ascii="Times New Roman" w:eastAsia="Times New Roman" w:hAnsi="Times New Roman"/>
                <w:i/>
                <w:iCs/>
                <w:sz w:val="28"/>
                <w:szCs w:val="24"/>
              </w:rPr>
              <w:t xml:space="preserve"> </w:t>
            </w:r>
            <w:r w:rsidRPr="0022697C">
              <w:rPr>
                <w:rFonts w:ascii="Times New Roman" w:eastAsia="Times New Roman" w:hAnsi="Times New Roman"/>
                <w:i/>
                <w:iCs/>
                <w:sz w:val="28"/>
                <w:szCs w:val="24"/>
              </w:rPr>
              <w:t xml:space="preserve">tháng </w:t>
            </w:r>
            <w:r>
              <w:rPr>
                <w:rFonts w:ascii="Times New Roman" w:eastAsia="Times New Roman" w:hAnsi="Times New Roman"/>
                <w:i/>
                <w:iCs/>
                <w:sz w:val="28"/>
                <w:szCs w:val="24"/>
              </w:rPr>
              <w:t xml:space="preserve">11 </w:t>
            </w:r>
            <w:r w:rsidRPr="0022697C">
              <w:rPr>
                <w:rFonts w:ascii="Times New Roman" w:eastAsia="Times New Roman" w:hAnsi="Times New Roman"/>
                <w:i/>
                <w:iCs/>
                <w:sz w:val="28"/>
                <w:szCs w:val="24"/>
              </w:rPr>
              <w:t>năm 2022</w:t>
            </w:r>
          </w:p>
        </w:tc>
      </w:tr>
    </w:tbl>
    <w:p w:rsidR="001961DE" w:rsidRPr="002A7A9F" w:rsidRDefault="001961DE" w:rsidP="007D55CC">
      <w:pPr>
        <w:spacing w:after="0" w:line="240" w:lineRule="auto"/>
        <w:jc w:val="center"/>
        <w:rPr>
          <w:rFonts w:ascii="Times New Roman" w:hAnsi="Times New Roman"/>
          <w:b/>
          <w:spacing w:val="4"/>
          <w:position w:val="4"/>
          <w:sz w:val="28"/>
          <w:szCs w:val="32"/>
          <w:lang w:val="nl-NL"/>
        </w:rPr>
      </w:pPr>
      <w:r w:rsidRPr="002A7A9F">
        <w:rPr>
          <w:rFonts w:ascii="Times New Roman" w:hAnsi="Times New Roman"/>
          <w:b/>
          <w:spacing w:val="4"/>
          <w:position w:val="4"/>
          <w:sz w:val="28"/>
          <w:szCs w:val="32"/>
          <w:lang w:val="nl-NL"/>
        </w:rPr>
        <w:t>HƯỚNG DẪN</w:t>
      </w:r>
    </w:p>
    <w:p w:rsidR="001961DE" w:rsidRDefault="001961DE" w:rsidP="00676786">
      <w:pPr>
        <w:spacing w:after="0" w:line="240" w:lineRule="auto"/>
        <w:jc w:val="center"/>
        <w:rPr>
          <w:rFonts w:ascii="Times New Roman" w:eastAsia="Times New Roman" w:hAnsi="Times New Roman"/>
          <w:b/>
          <w:sz w:val="28"/>
          <w:szCs w:val="28"/>
          <w:lang w:val="nl-NL"/>
        </w:rPr>
      </w:pPr>
      <w:r>
        <w:rPr>
          <w:rFonts w:ascii="Times New Roman" w:hAnsi="Times New Roman"/>
          <w:b/>
          <w:sz w:val="28"/>
          <w:szCs w:val="28"/>
          <w:lang w:val="nl-NL"/>
        </w:rPr>
        <w:t>L</w:t>
      </w:r>
      <w:r w:rsidRPr="009D354C">
        <w:rPr>
          <w:rFonts w:ascii="Times New Roman" w:hAnsi="Times New Roman"/>
          <w:b/>
          <w:sz w:val="28"/>
          <w:szCs w:val="28"/>
          <w:lang w:val="nl-NL"/>
        </w:rPr>
        <w:t xml:space="preserve">ấy ý kiến </w:t>
      </w:r>
      <w:r>
        <w:rPr>
          <w:rFonts w:ascii="Times New Roman" w:hAnsi="Times New Roman"/>
          <w:b/>
          <w:sz w:val="28"/>
          <w:szCs w:val="28"/>
          <w:lang w:val="nl-NL"/>
        </w:rPr>
        <w:t xml:space="preserve">sự hài lòng </w:t>
      </w:r>
      <w:r w:rsidRPr="009D354C">
        <w:rPr>
          <w:rFonts w:ascii="Times New Roman" w:hAnsi="Times New Roman"/>
          <w:b/>
          <w:sz w:val="28"/>
          <w:szCs w:val="28"/>
          <w:lang w:val="nl-NL"/>
        </w:rPr>
        <w:t xml:space="preserve">của người dân </w:t>
      </w:r>
      <w:r w:rsidRPr="006C25B9">
        <w:rPr>
          <w:rFonts w:ascii="Times New Roman" w:hAnsi="Times New Roman"/>
          <w:b/>
          <w:sz w:val="28"/>
          <w:szCs w:val="28"/>
          <w:lang w:val="nl-NL"/>
        </w:rPr>
        <w:t xml:space="preserve">về kết quả </w:t>
      </w:r>
      <w:r>
        <w:rPr>
          <w:rFonts w:ascii="Times New Roman" w:hAnsi="Times New Roman"/>
          <w:b/>
          <w:sz w:val="28"/>
          <w:szCs w:val="28"/>
          <w:lang w:val="nl-NL"/>
        </w:rPr>
        <w:t xml:space="preserve">xây dựng </w:t>
      </w:r>
      <w:r w:rsidRPr="006C25B9">
        <w:rPr>
          <w:rFonts w:ascii="Times New Roman" w:hAnsi="Times New Roman"/>
          <w:b/>
          <w:sz w:val="28"/>
          <w:szCs w:val="28"/>
          <w:lang w:val="nl-NL"/>
        </w:rPr>
        <w:t>đô thị</w:t>
      </w:r>
      <w:r w:rsidRPr="009D354C">
        <w:rPr>
          <w:rFonts w:ascii="Times New Roman" w:eastAsia="Times New Roman" w:hAnsi="Times New Roman"/>
          <w:b/>
          <w:sz w:val="28"/>
          <w:szCs w:val="28"/>
          <w:lang w:val="nl-NL"/>
        </w:rPr>
        <w:t xml:space="preserve"> văn minh</w:t>
      </w:r>
    </w:p>
    <w:p w:rsidR="00676786" w:rsidRPr="00040691" w:rsidRDefault="00676786" w:rsidP="00676786">
      <w:pPr>
        <w:spacing w:after="0" w:line="240" w:lineRule="auto"/>
        <w:jc w:val="center"/>
        <w:rPr>
          <w:rFonts w:ascii="Times New Roman" w:hAnsi="Times New Roman"/>
          <w:b/>
          <w:sz w:val="28"/>
          <w:szCs w:val="28"/>
          <w:lang w:val="nl-NL"/>
        </w:rPr>
      </w:pPr>
    </w:p>
    <w:p w:rsidR="001961DE" w:rsidRPr="00DE1A21" w:rsidRDefault="001961DE" w:rsidP="00DE1A21">
      <w:pPr>
        <w:spacing w:before="120" w:after="120" w:line="240" w:lineRule="auto"/>
        <w:ind w:firstLine="720"/>
        <w:jc w:val="both"/>
        <w:rPr>
          <w:rFonts w:ascii="Times New Roman" w:hAnsi="Times New Roman"/>
          <w:spacing w:val="-2"/>
          <w:sz w:val="28"/>
          <w:szCs w:val="28"/>
        </w:rPr>
      </w:pPr>
      <w:r w:rsidRPr="00DE1A21">
        <w:rPr>
          <w:rFonts w:ascii="Times New Roman" w:hAnsi="Times New Roman"/>
          <w:sz w:val="28"/>
          <w:szCs w:val="28"/>
          <w:lang w:val="nl-NL"/>
        </w:rPr>
        <w:t>Căn cứ Quyết định số 04/2022/QĐ-TTg ngày 18/2/2022 của Thủ tướng Chính phủ về việc ban hành tiêu chí, trình tự, thủ tục xét công nhận</w:t>
      </w:r>
      <w:r w:rsidRPr="00DE1A21">
        <w:rPr>
          <w:rFonts w:ascii="Times New Roman" w:hAnsi="Times New Roman"/>
          <w:spacing w:val="-2"/>
          <w:sz w:val="28"/>
          <w:szCs w:val="28"/>
          <w:lang w:val="nl-NL"/>
        </w:rPr>
        <w:t xml:space="preserve"> đạt chuẩn đô thị văn minh</w:t>
      </w:r>
      <w:r w:rsidRPr="00DE1A21">
        <w:rPr>
          <w:rFonts w:ascii="Times New Roman" w:hAnsi="Times New Roman"/>
          <w:spacing w:val="-2"/>
          <w:sz w:val="28"/>
          <w:szCs w:val="28"/>
        </w:rPr>
        <w:t xml:space="preserve">; </w:t>
      </w:r>
      <w:r w:rsidR="00CB0C32" w:rsidRPr="00DE1A21">
        <w:rPr>
          <w:rFonts w:ascii="Times New Roman" w:hAnsi="Times New Roman"/>
          <w:spacing w:val="-2"/>
          <w:sz w:val="28"/>
          <w:szCs w:val="28"/>
        </w:rPr>
        <w:t xml:space="preserve">Hướng dẫn số 91/HD-MTTW ngày 21/9/2022 của Ban Thường trực Ủy ban Trung ương Mặt trận Tổ quốc Việt Nam </w:t>
      </w:r>
      <w:r w:rsidR="00CB0C32" w:rsidRPr="00DE1A21">
        <w:rPr>
          <w:rFonts w:ascii="Times New Roman" w:hAnsi="Times New Roman"/>
          <w:i/>
          <w:spacing w:val="-2"/>
          <w:sz w:val="28"/>
          <w:szCs w:val="28"/>
        </w:rPr>
        <w:t>về hướng dẫn lấy ý kiến sự hài lòng của người dân về kết quả xây dựng đô thị văn minh</w:t>
      </w:r>
      <w:r w:rsidR="00CB0C32" w:rsidRPr="00DE1A21">
        <w:rPr>
          <w:rFonts w:ascii="Times New Roman" w:hAnsi="Times New Roman"/>
          <w:spacing w:val="-2"/>
          <w:sz w:val="28"/>
          <w:szCs w:val="28"/>
        </w:rPr>
        <w:t xml:space="preserve">; </w:t>
      </w:r>
      <w:r w:rsidR="00770407">
        <w:rPr>
          <w:rFonts w:ascii="Times New Roman" w:eastAsia="Times New Roman" w:hAnsi="Times New Roman"/>
          <w:bCs/>
          <w:sz w:val="28"/>
          <w:szCs w:val="28"/>
        </w:rPr>
        <w:t xml:space="preserve">Kế hoạch số 202/KH-UBND ngày </w:t>
      </w:r>
      <w:r w:rsidRPr="00DE1A21">
        <w:rPr>
          <w:rFonts w:ascii="Times New Roman" w:eastAsia="Times New Roman" w:hAnsi="Times New Roman"/>
          <w:bCs/>
          <w:sz w:val="28"/>
          <w:szCs w:val="28"/>
        </w:rPr>
        <w:t>22/10/2022 của UBND tỉnh</w:t>
      </w:r>
      <w:bookmarkStart w:id="0" w:name="_GoBack"/>
      <w:bookmarkEnd w:id="0"/>
      <w:r w:rsidRPr="00DE1A21">
        <w:rPr>
          <w:rFonts w:ascii="Times New Roman" w:eastAsia="Times New Roman" w:hAnsi="Times New Roman"/>
          <w:bCs/>
          <w:sz w:val="28"/>
          <w:szCs w:val="28"/>
        </w:rPr>
        <w:t xml:space="preserve"> </w:t>
      </w:r>
      <w:r w:rsidRPr="00DE1A21">
        <w:rPr>
          <w:rFonts w:ascii="Times New Roman" w:eastAsia="Times New Roman" w:hAnsi="Times New Roman"/>
          <w:bCs/>
          <w:i/>
          <w:sz w:val="28"/>
          <w:szCs w:val="28"/>
        </w:rPr>
        <w:t>về triển khai thực hiện</w:t>
      </w:r>
      <w:r w:rsidRPr="00DE1A21">
        <w:rPr>
          <w:rFonts w:ascii="Times New Roman" w:eastAsia="Times New Roman" w:hAnsi="Times New Roman"/>
          <w:i/>
          <w:sz w:val="28"/>
          <w:szCs w:val="28"/>
        </w:rPr>
        <w:t xml:space="preserve"> Quyết định số 04/2022/QĐ-TTg ngày 18/02/2022 của Thủ tướng Chính phủ về ban hành Quy định tiêu chí, trình tự, thủ tục xét công nhận đạt chuẩn đô thị văn minh</w:t>
      </w:r>
      <w:r w:rsidRPr="00DE1A21">
        <w:rPr>
          <w:rFonts w:ascii="Times New Roman" w:eastAsia="Times New Roman" w:hAnsi="Times New Roman"/>
          <w:sz w:val="28"/>
          <w:szCs w:val="28"/>
        </w:rPr>
        <w:t xml:space="preserve">; Hướng dẫn số 1137/HD-SVHTTDL ngày 03/11/2022 của Sở Văn hóa, Thể thao và Du lịch tỉnh Tuyên Quang về hướng dẫn thực hiện </w:t>
      </w:r>
      <w:r w:rsidRPr="00DE1A21">
        <w:rPr>
          <w:rFonts w:ascii="Times New Roman" w:hAnsi="Times New Roman"/>
          <w:sz w:val="28"/>
          <w:szCs w:val="28"/>
          <w:lang w:val="nl-NL"/>
        </w:rPr>
        <w:t>Quyết định số 04/2022/QĐ-TTg ngày 18/2/2022 của Thủ tướng Chính phủ về việc ban hành tiêu chí, trình tự, thủ tục xét công nhận</w:t>
      </w:r>
      <w:r w:rsidRPr="00DE1A21">
        <w:rPr>
          <w:rFonts w:ascii="Times New Roman" w:hAnsi="Times New Roman"/>
          <w:spacing w:val="-2"/>
          <w:sz w:val="28"/>
          <w:szCs w:val="28"/>
          <w:lang w:val="nl-NL"/>
        </w:rPr>
        <w:t xml:space="preserve"> đạt chuẩn đô thị văn minh;</w:t>
      </w:r>
    </w:p>
    <w:p w:rsidR="001961DE" w:rsidRPr="00DE1A21" w:rsidRDefault="00160A3D" w:rsidP="00DE1A21">
      <w:pPr>
        <w:spacing w:before="120" w:after="120" w:line="240" w:lineRule="auto"/>
        <w:ind w:firstLine="720"/>
        <w:jc w:val="both"/>
        <w:rPr>
          <w:rFonts w:ascii="Times New Roman" w:hAnsi="Times New Roman"/>
          <w:spacing w:val="-2"/>
          <w:sz w:val="28"/>
          <w:szCs w:val="28"/>
          <w:lang w:val="nl-NL"/>
        </w:rPr>
      </w:pPr>
      <w:r w:rsidRPr="00DE1A21">
        <w:rPr>
          <w:rFonts w:ascii="Times New Roman" w:eastAsia="Times New Roman" w:hAnsi="Times New Roman"/>
          <w:sz w:val="28"/>
          <w:szCs w:val="28"/>
        </w:rPr>
        <w:t>Sau khi trao</w:t>
      </w:r>
      <w:r w:rsidR="005E7A6F">
        <w:rPr>
          <w:rFonts w:ascii="Times New Roman" w:eastAsia="Times New Roman" w:hAnsi="Times New Roman"/>
          <w:sz w:val="28"/>
          <w:szCs w:val="28"/>
        </w:rPr>
        <w:t xml:space="preserve"> đổi thống nhất với Sở Văn hóa, </w:t>
      </w:r>
      <w:r w:rsidRPr="00DE1A21">
        <w:rPr>
          <w:rFonts w:ascii="Times New Roman" w:eastAsia="Times New Roman" w:hAnsi="Times New Roman"/>
          <w:sz w:val="28"/>
          <w:szCs w:val="28"/>
        </w:rPr>
        <w:t xml:space="preserve">Thể thao và Du lịch, </w:t>
      </w:r>
      <w:r w:rsidR="001961DE" w:rsidRPr="00DE1A21">
        <w:rPr>
          <w:rFonts w:ascii="Times New Roman" w:hAnsi="Times New Roman"/>
          <w:spacing w:val="-2"/>
          <w:sz w:val="28"/>
          <w:szCs w:val="28"/>
          <w:lang w:val="nl-NL"/>
        </w:rPr>
        <w:t xml:space="preserve">Ban Thường trực Ủy ban </w:t>
      </w:r>
      <w:r w:rsidR="001961DE" w:rsidRPr="00DE1A21">
        <w:rPr>
          <w:rFonts w:ascii="Times New Roman" w:hAnsi="Times New Roman"/>
          <w:spacing w:val="-2"/>
          <w:sz w:val="28"/>
          <w:szCs w:val="28"/>
        </w:rPr>
        <w:t>Mặt trận Tổ quốc</w:t>
      </w:r>
      <w:r w:rsidR="001961DE" w:rsidRPr="00DE1A21">
        <w:rPr>
          <w:rFonts w:ascii="Times New Roman" w:hAnsi="Times New Roman"/>
          <w:spacing w:val="-2"/>
          <w:sz w:val="28"/>
          <w:szCs w:val="28"/>
          <w:lang w:val="nl-NL"/>
        </w:rPr>
        <w:t xml:space="preserve"> tỉnh hướng dẫn lấy ý kiến sự hài lòng của người dân về kết quả xây dựng đô thị văn minh như sau:</w:t>
      </w:r>
    </w:p>
    <w:p w:rsidR="001961DE" w:rsidRPr="00DE1A21" w:rsidRDefault="001961DE" w:rsidP="00DE1A21">
      <w:pPr>
        <w:spacing w:before="120" w:after="120" w:line="240" w:lineRule="auto"/>
        <w:ind w:firstLine="720"/>
        <w:jc w:val="both"/>
        <w:rPr>
          <w:rFonts w:ascii="Times New Roman" w:hAnsi="Times New Roman"/>
          <w:b/>
          <w:sz w:val="28"/>
          <w:szCs w:val="28"/>
          <w:lang w:val="nl-NL"/>
        </w:rPr>
      </w:pPr>
      <w:r w:rsidRPr="00DE1A21">
        <w:rPr>
          <w:rFonts w:ascii="Times New Roman" w:hAnsi="Times New Roman"/>
          <w:b/>
          <w:sz w:val="28"/>
          <w:szCs w:val="28"/>
          <w:lang w:val="nl-NL"/>
        </w:rPr>
        <w:t>I. MỤC ĐÍCH, YÊU CẦU</w:t>
      </w:r>
    </w:p>
    <w:p w:rsidR="001961DE" w:rsidRPr="00DE1A21" w:rsidRDefault="001961DE" w:rsidP="00DE1A21">
      <w:pPr>
        <w:spacing w:before="120" w:after="120" w:line="240" w:lineRule="auto"/>
        <w:ind w:firstLine="720"/>
        <w:jc w:val="both"/>
        <w:rPr>
          <w:rFonts w:ascii="Times New Roman" w:hAnsi="Times New Roman"/>
          <w:sz w:val="28"/>
          <w:szCs w:val="28"/>
          <w:lang w:val="nl-NL"/>
        </w:rPr>
      </w:pPr>
      <w:r w:rsidRPr="00DE1A21">
        <w:rPr>
          <w:rFonts w:ascii="Times New Roman" w:hAnsi="Times New Roman"/>
          <w:b/>
          <w:bCs/>
          <w:sz w:val="28"/>
          <w:szCs w:val="28"/>
          <w:lang w:val="nl-NL"/>
        </w:rPr>
        <w:t>1.</w:t>
      </w:r>
      <w:r w:rsidRPr="00DE1A21">
        <w:rPr>
          <w:rFonts w:ascii="Times New Roman" w:hAnsi="Times New Roman"/>
          <w:sz w:val="28"/>
          <w:szCs w:val="28"/>
          <w:lang w:val="nl-NL"/>
        </w:rPr>
        <w:t xml:space="preserve"> Phát huy vai trò chủ thể của Nhân dân trong xây dựng đô thị văn minh; đề cao trách nhiệm của </w:t>
      </w:r>
      <w:r w:rsidR="00F46972">
        <w:rPr>
          <w:rFonts w:ascii="Times New Roman" w:hAnsi="Times New Roman"/>
          <w:spacing w:val="-2"/>
          <w:sz w:val="28"/>
          <w:szCs w:val="28"/>
        </w:rPr>
        <w:t>Mặt trận Tổ quốc</w:t>
      </w:r>
      <w:r w:rsidRPr="00DE1A21">
        <w:rPr>
          <w:rFonts w:ascii="Times New Roman" w:hAnsi="Times New Roman"/>
          <w:sz w:val="28"/>
          <w:szCs w:val="28"/>
          <w:lang w:val="nl-NL"/>
        </w:rPr>
        <w:t xml:space="preserve"> các cấp và các tổ chức thành viên của Mặt trận trong việc tuyên truyền, vận động Nhân dân tham gia xây dựng đô thị văn minh và tổ chức đánh giá, công nhận đạt chuẩn đô thị văn minh.</w:t>
      </w:r>
    </w:p>
    <w:p w:rsidR="001961DE" w:rsidRPr="00DE1A21" w:rsidRDefault="001961DE" w:rsidP="00DE1A21">
      <w:pPr>
        <w:spacing w:before="120" w:after="120" w:line="240" w:lineRule="auto"/>
        <w:ind w:firstLine="720"/>
        <w:jc w:val="both"/>
        <w:rPr>
          <w:rFonts w:ascii="Times New Roman" w:hAnsi="Times New Roman"/>
          <w:spacing w:val="-4"/>
          <w:sz w:val="28"/>
          <w:szCs w:val="28"/>
          <w:lang w:val="nl-NL"/>
        </w:rPr>
      </w:pPr>
      <w:r w:rsidRPr="00DE1A21">
        <w:rPr>
          <w:rFonts w:ascii="Times New Roman" w:hAnsi="Times New Roman"/>
          <w:b/>
          <w:bCs/>
          <w:spacing w:val="-4"/>
          <w:sz w:val="28"/>
          <w:szCs w:val="28"/>
          <w:lang w:val="nl-NL"/>
        </w:rPr>
        <w:t>2.</w:t>
      </w:r>
      <w:r w:rsidRPr="00DE1A21">
        <w:rPr>
          <w:rFonts w:ascii="Times New Roman" w:hAnsi="Times New Roman"/>
          <w:spacing w:val="-4"/>
          <w:sz w:val="28"/>
          <w:szCs w:val="28"/>
          <w:lang w:val="nl-NL"/>
        </w:rPr>
        <w:t xml:space="preserve"> Việc tổ chức lấy ý kiến sự hài lòng của người dân về kết quả xây dựng đô thị văn minh phải đảm bảo khách quan, chính xác và phải được thực hiện một cách độc lập do Mặt trận Tổ quốc các cấp chủ trì thực hiện, qua đó thể hiện sự đồng thuận của người dân và nâng cao chất lượng đô thị văn minh đảm bảo tính hiệu quả, bền vững.</w:t>
      </w:r>
    </w:p>
    <w:p w:rsidR="001961DE" w:rsidRPr="00DE1A21" w:rsidRDefault="001961DE" w:rsidP="00DE1A21">
      <w:pPr>
        <w:spacing w:before="120" w:after="120" w:line="240" w:lineRule="auto"/>
        <w:ind w:firstLine="720"/>
        <w:jc w:val="both"/>
        <w:rPr>
          <w:rFonts w:ascii="Times New Roman" w:hAnsi="Times New Roman"/>
          <w:spacing w:val="-4"/>
          <w:sz w:val="28"/>
          <w:szCs w:val="28"/>
          <w:lang w:val="nl-NL"/>
        </w:rPr>
      </w:pPr>
      <w:r w:rsidRPr="00DE1A21">
        <w:rPr>
          <w:rFonts w:ascii="Times New Roman" w:hAnsi="Times New Roman"/>
          <w:b/>
          <w:bCs/>
          <w:spacing w:val="-4"/>
          <w:sz w:val="28"/>
          <w:szCs w:val="28"/>
          <w:lang w:val="nl-NL"/>
        </w:rPr>
        <w:t>3.</w:t>
      </w:r>
      <w:r w:rsidRPr="00DE1A21">
        <w:rPr>
          <w:rFonts w:ascii="Times New Roman" w:hAnsi="Times New Roman"/>
          <w:spacing w:val="-4"/>
          <w:sz w:val="28"/>
          <w:szCs w:val="28"/>
          <w:lang w:val="nl-NL"/>
        </w:rPr>
        <w:t xml:space="preserve"> Tổ chức lấy ý kiến phải có sự phối hợp thống nhất giữa Ủ</w:t>
      </w:r>
      <w:r w:rsidR="00F46972">
        <w:rPr>
          <w:rFonts w:ascii="Times New Roman" w:hAnsi="Times New Roman"/>
          <w:spacing w:val="-4"/>
          <w:sz w:val="28"/>
          <w:szCs w:val="28"/>
          <w:lang w:val="nl-NL"/>
        </w:rPr>
        <w:t>y ban Mặt trận Tổ quốc</w:t>
      </w:r>
      <w:r w:rsidRPr="00DE1A21">
        <w:rPr>
          <w:rFonts w:ascii="Times New Roman" w:hAnsi="Times New Roman"/>
          <w:spacing w:val="-4"/>
          <w:sz w:val="28"/>
          <w:szCs w:val="28"/>
          <w:lang w:val="nl-NL"/>
        </w:rPr>
        <w:t xml:space="preserve"> các cấp với các tổ chức chính trị</w:t>
      </w:r>
      <w:r w:rsidR="00F46972">
        <w:rPr>
          <w:rFonts w:ascii="Times New Roman" w:hAnsi="Times New Roman"/>
          <w:spacing w:val="-4"/>
          <w:sz w:val="28"/>
          <w:szCs w:val="28"/>
          <w:lang w:val="nl-NL"/>
        </w:rPr>
        <w:t xml:space="preserve"> </w:t>
      </w:r>
      <w:r w:rsidRPr="00DE1A21">
        <w:rPr>
          <w:rFonts w:ascii="Times New Roman" w:hAnsi="Times New Roman"/>
          <w:spacing w:val="-4"/>
          <w:sz w:val="28"/>
          <w:szCs w:val="28"/>
          <w:lang w:val="nl-NL"/>
        </w:rPr>
        <w:t>- xã hội và các ban, ngành chức năng trong quá trình triển khai thực hiện. Việc tổ chức đảm bảo tính thực chất, tránh hình thức.</w:t>
      </w:r>
    </w:p>
    <w:p w:rsidR="001961DE" w:rsidRPr="00DE1A21" w:rsidRDefault="001961DE" w:rsidP="00DE1A21">
      <w:pPr>
        <w:spacing w:before="120" w:after="120" w:line="240" w:lineRule="auto"/>
        <w:ind w:firstLine="567"/>
        <w:jc w:val="both"/>
        <w:rPr>
          <w:rFonts w:ascii="Times New Roman" w:hAnsi="Times New Roman"/>
          <w:b/>
          <w:sz w:val="28"/>
          <w:szCs w:val="28"/>
          <w:lang w:val="nl-NL"/>
        </w:rPr>
      </w:pPr>
      <w:r w:rsidRPr="00DE1A21">
        <w:rPr>
          <w:rFonts w:ascii="Times New Roman" w:hAnsi="Times New Roman"/>
          <w:b/>
          <w:sz w:val="28"/>
          <w:szCs w:val="28"/>
          <w:lang w:val="nl-NL"/>
        </w:rPr>
        <w:t>II. NỘI DUNG VÀ CÁCH THỨC TỔ CHỨC LẤY Ý KIẾN</w:t>
      </w:r>
    </w:p>
    <w:p w:rsidR="001961DE" w:rsidRPr="00DE1A21" w:rsidRDefault="001961DE" w:rsidP="00DE1A21">
      <w:pPr>
        <w:spacing w:before="120" w:after="120" w:line="240" w:lineRule="auto"/>
        <w:ind w:firstLine="567"/>
        <w:jc w:val="both"/>
        <w:rPr>
          <w:rFonts w:ascii="Times New Roman" w:hAnsi="Times New Roman"/>
          <w:b/>
          <w:sz w:val="28"/>
          <w:szCs w:val="28"/>
          <w:lang w:val="nl-NL"/>
        </w:rPr>
      </w:pPr>
      <w:r w:rsidRPr="00DE1A21">
        <w:rPr>
          <w:rFonts w:ascii="Times New Roman" w:hAnsi="Times New Roman"/>
          <w:b/>
          <w:sz w:val="28"/>
          <w:szCs w:val="28"/>
          <w:lang w:val="nl-NL"/>
        </w:rPr>
        <w:t xml:space="preserve">1. Nội dung lấy ý kiến </w:t>
      </w:r>
    </w:p>
    <w:p w:rsidR="001961DE" w:rsidRPr="00DE1A21" w:rsidRDefault="001961DE" w:rsidP="00DE1A21">
      <w:pPr>
        <w:spacing w:before="120" w:after="120" w:line="240" w:lineRule="auto"/>
        <w:ind w:firstLine="567"/>
        <w:jc w:val="both"/>
        <w:rPr>
          <w:rFonts w:ascii="Times New Roman" w:eastAsia="Times New Roman" w:hAnsi="Times New Roman"/>
          <w:spacing w:val="-6"/>
          <w:sz w:val="28"/>
          <w:szCs w:val="28"/>
          <w:lang w:val="nl-NL"/>
        </w:rPr>
      </w:pPr>
      <w:r w:rsidRPr="00DE1A21">
        <w:rPr>
          <w:rFonts w:ascii="Times New Roman" w:hAnsi="Times New Roman"/>
          <w:spacing w:val="-6"/>
          <w:sz w:val="28"/>
          <w:szCs w:val="28"/>
          <w:lang w:val="nl-NL"/>
        </w:rPr>
        <w:t xml:space="preserve">- Lấy ý kiến sự hài lòng của người dân </w:t>
      </w:r>
      <w:r w:rsidRPr="00DE1A21">
        <w:rPr>
          <w:rFonts w:ascii="Times New Roman" w:eastAsia="Times New Roman" w:hAnsi="Times New Roman"/>
          <w:spacing w:val="-6"/>
          <w:sz w:val="28"/>
          <w:szCs w:val="28"/>
          <w:lang w:val="nl-NL"/>
        </w:rPr>
        <w:t xml:space="preserve">đề nghị công nhận phường, thị trấn đạt chuẩn </w:t>
      </w:r>
      <w:r w:rsidRPr="00DE1A21">
        <w:rPr>
          <w:rFonts w:ascii="Times New Roman" w:hAnsi="Times New Roman"/>
          <w:spacing w:val="-6"/>
          <w:sz w:val="28"/>
          <w:szCs w:val="28"/>
          <w:lang w:val="nl-NL"/>
        </w:rPr>
        <w:t>đô thị văn minh</w:t>
      </w:r>
      <w:r w:rsidRPr="00DE1A21">
        <w:rPr>
          <w:rFonts w:ascii="Times New Roman" w:eastAsia="Times New Roman" w:hAnsi="Times New Roman"/>
          <w:spacing w:val="-6"/>
          <w:sz w:val="28"/>
          <w:szCs w:val="28"/>
          <w:lang w:val="nl-NL"/>
        </w:rPr>
        <w:t xml:space="preserve"> (theo mẫu </w:t>
      </w:r>
      <w:r w:rsidRPr="00DE1A21">
        <w:rPr>
          <w:rFonts w:ascii="Times New Roman" w:eastAsia="Times New Roman" w:hAnsi="Times New Roman"/>
          <w:b/>
          <w:spacing w:val="-6"/>
          <w:sz w:val="28"/>
          <w:szCs w:val="28"/>
          <w:lang w:val="nl-NL"/>
        </w:rPr>
        <w:t>Phiếu số 1</w:t>
      </w:r>
      <w:r w:rsidRPr="00DE1A21">
        <w:rPr>
          <w:rFonts w:ascii="Times New Roman" w:eastAsia="Times New Roman" w:hAnsi="Times New Roman"/>
          <w:spacing w:val="-6"/>
          <w:sz w:val="28"/>
          <w:szCs w:val="28"/>
          <w:lang w:val="nl-NL"/>
        </w:rPr>
        <w:t>).</w:t>
      </w:r>
    </w:p>
    <w:p w:rsidR="001961DE" w:rsidRPr="00DE1A21" w:rsidRDefault="001961DE" w:rsidP="00DE1A21">
      <w:pPr>
        <w:spacing w:before="120" w:after="120" w:line="240" w:lineRule="auto"/>
        <w:ind w:firstLine="567"/>
        <w:jc w:val="both"/>
        <w:rPr>
          <w:rFonts w:ascii="Times New Roman" w:eastAsia="Times New Roman" w:hAnsi="Times New Roman"/>
          <w:sz w:val="28"/>
          <w:szCs w:val="28"/>
          <w:lang w:val="nl-NL"/>
        </w:rPr>
      </w:pPr>
      <w:r w:rsidRPr="00DE1A21">
        <w:rPr>
          <w:rFonts w:ascii="Times New Roman" w:hAnsi="Times New Roman"/>
          <w:sz w:val="28"/>
          <w:szCs w:val="28"/>
          <w:lang w:val="nl-NL"/>
        </w:rPr>
        <w:lastRenderedPageBreak/>
        <w:t xml:space="preserve">- Lấy ý kiến sự hài lòng của người dân </w:t>
      </w:r>
      <w:r w:rsidRPr="00DE1A21">
        <w:rPr>
          <w:rFonts w:ascii="Times New Roman" w:eastAsia="Times New Roman" w:hAnsi="Times New Roman"/>
          <w:sz w:val="28"/>
          <w:szCs w:val="28"/>
          <w:lang w:val="nl-NL"/>
        </w:rPr>
        <w:t xml:space="preserve">đề nghị công nhận thành phố thuộc cấp tỉnh đạt chuẩn </w:t>
      </w:r>
      <w:r w:rsidRPr="00DE1A21">
        <w:rPr>
          <w:rFonts w:ascii="Times New Roman" w:hAnsi="Times New Roman"/>
          <w:sz w:val="28"/>
          <w:szCs w:val="28"/>
          <w:lang w:val="nl-NL"/>
        </w:rPr>
        <w:t>đô thị văn minh</w:t>
      </w:r>
      <w:r w:rsidRPr="00DE1A21">
        <w:rPr>
          <w:rFonts w:ascii="Times New Roman" w:eastAsia="Times New Roman" w:hAnsi="Times New Roman"/>
          <w:sz w:val="28"/>
          <w:szCs w:val="28"/>
          <w:lang w:val="nl-NL"/>
        </w:rPr>
        <w:t xml:space="preserve"> (theo mẫu </w:t>
      </w:r>
      <w:r w:rsidRPr="00DE1A21">
        <w:rPr>
          <w:rFonts w:ascii="Times New Roman" w:eastAsia="Times New Roman" w:hAnsi="Times New Roman"/>
          <w:b/>
          <w:sz w:val="28"/>
          <w:szCs w:val="28"/>
          <w:lang w:val="nl-NL"/>
        </w:rPr>
        <w:t>Phiếu số 2</w:t>
      </w:r>
      <w:r w:rsidRPr="00DE1A21">
        <w:rPr>
          <w:rFonts w:ascii="Times New Roman" w:eastAsia="Times New Roman" w:hAnsi="Times New Roman"/>
          <w:sz w:val="28"/>
          <w:szCs w:val="28"/>
          <w:lang w:val="nl-NL"/>
        </w:rPr>
        <w:t>).</w:t>
      </w:r>
    </w:p>
    <w:p w:rsidR="001961DE" w:rsidRPr="00DE1A21" w:rsidRDefault="001961DE" w:rsidP="00DE1A21">
      <w:pPr>
        <w:spacing w:before="120" w:after="120" w:line="240" w:lineRule="auto"/>
        <w:ind w:firstLine="720"/>
        <w:jc w:val="both"/>
        <w:rPr>
          <w:rFonts w:ascii="Times New Roman" w:hAnsi="Times New Roman"/>
          <w:spacing w:val="-6"/>
          <w:sz w:val="28"/>
          <w:szCs w:val="28"/>
          <w:lang w:val="nl-NL"/>
        </w:rPr>
      </w:pPr>
      <w:r w:rsidRPr="00DE1A21">
        <w:rPr>
          <w:rFonts w:ascii="Times New Roman" w:hAnsi="Times New Roman"/>
          <w:sz w:val="28"/>
          <w:szCs w:val="28"/>
          <w:lang w:val="nl-NL"/>
        </w:rPr>
        <w:t xml:space="preserve"> </w:t>
      </w:r>
      <w:r w:rsidRPr="00DE1A21">
        <w:rPr>
          <w:rFonts w:ascii="Times New Roman" w:hAnsi="Times New Roman"/>
          <w:i/>
          <w:spacing w:val="-6"/>
          <w:sz w:val="28"/>
          <w:szCs w:val="28"/>
          <w:u w:val="single"/>
          <w:lang w:val="nl-NL"/>
        </w:rPr>
        <w:t>Lưu ý</w:t>
      </w:r>
      <w:r w:rsidRPr="00DE1A21">
        <w:rPr>
          <w:rFonts w:ascii="Times New Roman" w:hAnsi="Times New Roman"/>
          <w:spacing w:val="-6"/>
          <w:sz w:val="28"/>
          <w:szCs w:val="28"/>
          <w:lang w:val="nl-NL"/>
        </w:rPr>
        <w:t xml:space="preserve">: Các mẫu phiếu đánh giá phải được đóng dấu treo bên góc trái. </w:t>
      </w:r>
      <w:r w:rsidRPr="00DE1A21">
        <w:rPr>
          <w:rFonts w:ascii="Times New Roman" w:hAnsi="Times New Roman"/>
          <w:b/>
          <w:bCs/>
          <w:spacing w:val="-6"/>
          <w:sz w:val="28"/>
          <w:szCs w:val="28"/>
          <w:lang w:val="nl-NL"/>
        </w:rPr>
        <w:t>Phiếu số 1</w:t>
      </w:r>
      <w:r w:rsidRPr="00DE1A21">
        <w:rPr>
          <w:rFonts w:ascii="Times New Roman" w:hAnsi="Times New Roman"/>
          <w:spacing w:val="-6"/>
          <w:sz w:val="28"/>
          <w:szCs w:val="28"/>
          <w:lang w:val="nl-NL"/>
        </w:rPr>
        <w:t xml:space="preserve"> đóng dấu</w:t>
      </w:r>
      <w:r w:rsidR="00F46972">
        <w:rPr>
          <w:rFonts w:ascii="Times New Roman" w:hAnsi="Times New Roman"/>
          <w:spacing w:val="-6"/>
          <w:sz w:val="28"/>
          <w:szCs w:val="28"/>
          <w:lang w:val="nl-NL"/>
        </w:rPr>
        <w:t xml:space="preserve"> </w:t>
      </w:r>
      <w:r w:rsidR="00F46972">
        <w:rPr>
          <w:rFonts w:ascii="Times New Roman" w:hAnsi="Times New Roman"/>
          <w:spacing w:val="-4"/>
          <w:sz w:val="28"/>
          <w:szCs w:val="28"/>
          <w:lang w:val="nl-NL"/>
        </w:rPr>
        <w:t xml:space="preserve">Mặt trận Tổ quốc </w:t>
      </w:r>
      <w:r w:rsidRPr="00DE1A21">
        <w:rPr>
          <w:rFonts w:ascii="Times New Roman" w:hAnsi="Times New Roman"/>
          <w:spacing w:val="-6"/>
          <w:sz w:val="28"/>
          <w:szCs w:val="28"/>
          <w:lang w:val="nl-NL"/>
        </w:rPr>
        <w:t xml:space="preserve">phường, thị trấn; </w:t>
      </w:r>
      <w:r w:rsidRPr="00DE1A21">
        <w:rPr>
          <w:rFonts w:ascii="Times New Roman" w:hAnsi="Times New Roman"/>
          <w:b/>
          <w:bCs/>
          <w:spacing w:val="-6"/>
          <w:sz w:val="28"/>
          <w:szCs w:val="28"/>
          <w:lang w:val="nl-NL"/>
        </w:rPr>
        <w:t>Phiếu số 2</w:t>
      </w:r>
      <w:r w:rsidRPr="00DE1A21">
        <w:rPr>
          <w:rFonts w:ascii="Times New Roman" w:hAnsi="Times New Roman"/>
          <w:spacing w:val="-6"/>
          <w:sz w:val="28"/>
          <w:szCs w:val="28"/>
          <w:lang w:val="nl-NL"/>
        </w:rPr>
        <w:t xml:space="preserve"> đóng dấu của </w:t>
      </w:r>
      <w:r w:rsidR="00F46972">
        <w:rPr>
          <w:rFonts w:ascii="Times New Roman" w:hAnsi="Times New Roman"/>
          <w:spacing w:val="-4"/>
          <w:sz w:val="28"/>
          <w:szCs w:val="28"/>
          <w:lang w:val="nl-NL"/>
        </w:rPr>
        <w:t>Mặt trận Tổ quốc</w:t>
      </w:r>
      <w:r w:rsidR="00F46972" w:rsidRPr="00DE1A21">
        <w:rPr>
          <w:rFonts w:ascii="Times New Roman" w:hAnsi="Times New Roman"/>
          <w:spacing w:val="-4"/>
          <w:sz w:val="28"/>
          <w:szCs w:val="28"/>
          <w:lang w:val="nl-NL"/>
        </w:rPr>
        <w:t xml:space="preserve"> </w:t>
      </w:r>
      <w:r w:rsidRPr="00DE1A21">
        <w:rPr>
          <w:rFonts w:ascii="Times New Roman" w:hAnsi="Times New Roman"/>
          <w:spacing w:val="-6"/>
          <w:sz w:val="28"/>
          <w:szCs w:val="28"/>
          <w:lang w:val="nl-NL"/>
        </w:rPr>
        <w:t>thành phố.</w:t>
      </w:r>
    </w:p>
    <w:p w:rsidR="001961DE" w:rsidRPr="00DE1A21" w:rsidRDefault="001961DE" w:rsidP="00DE1A21">
      <w:pPr>
        <w:spacing w:before="120" w:after="120" w:line="240" w:lineRule="auto"/>
        <w:ind w:firstLine="567"/>
        <w:jc w:val="both"/>
        <w:rPr>
          <w:rFonts w:ascii="Times New Roman" w:eastAsia="Times New Roman" w:hAnsi="Times New Roman"/>
          <w:b/>
          <w:color w:val="000000"/>
          <w:sz w:val="28"/>
          <w:szCs w:val="28"/>
          <w:lang w:val="nl-NL"/>
        </w:rPr>
      </w:pPr>
      <w:r w:rsidRPr="00DE1A21">
        <w:rPr>
          <w:rFonts w:ascii="Times New Roman" w:eastAsia="Times New Roman" w:hAnsi="Times New Roman"/>
          <w:b/>
          <w:color w:val="000000"/>
          <w:sz w:val="28"/>
          <w:szCs w:val="28"/>
          <w:lang w:val="nl-NL"/>
        </w:rPr>
        <w:t>2. Địa bàn, phương thức, hình thức lấy ý kiến</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b/>
          <w:bCs/>
          <w:i/>
          <w:iCs/>
          <w:sz w:val="28"/>
          <w:szCs w:val="28"/>
          <w:lang w:val="nl-NL"/>
        </w:rPr>
        <w:t>2.1. Địa bàn lấy ý kiến</w:t>
      </w:r>
    </w:p>
    <w:p w:rsidR="001961DE" w:rsidRPr="00DE1A21" w:rsidRDefault="001961DE" w:rsidP="00DE1A21">
      <w:pPr>
        <w:spacing w:before="120" w:after="120" w:line="240" w:lineRule="auto"/>
        <w:ind w:firstLine="567"/>
        <w:jc w:val="both"/>
        <w:rPr>
          <w:rFonts w:ascii="Times New Roman" w:hAnsi="Times New Roman"/>
          <w:color w:val="000000"/>
          <w:sz w:val="28"/>
          <w:szCs w:val="28"/>
          <w:lang w:val="nl-NL"/>
        </w:rPr>
      </w:pPr>
      <w:r w:rsidRPr="00DE1A21">
        <w:rPr>
          <w:rFonts w:ascii="Times New Roman" w:hAnsi="Times New Roman"/>
          <w:color w:val="000000"/>
          <w:sz w:val="28"/>
          <w:szCs w:val="28"/>
          <w:lang w:val="nl-NL"/>
        </w:rPr>
        <w:t>Tổ chức lấy ý kiến hộ gia đình ở khu dân cư trên địa bàn phường, thị trấn (không lấy ý kiến đối với xã).</w:t>
      </w:r>
    </w:p>
    <w:p w:rsidR="001961DE" w:rsidRPr="00DE1A21" w:rsidRDefault="001961DE" w:rsidP="00DE1A21">
      <w:pPr>
        <w:spacing w:before="120" w:after="120" w:line="240" w:lineRule="auto"/>
        <w:ind w:firstLine="567"/>
        <w:jc w:val="both"/>
        <w:rPr>
          <w:rFonts w:ascii="Times New Roman" w:eastAsia="Times New Roman" w:hAnsi="Times New Roman"/>
          <w:b/>
          <w:i/>
          <w:iCs/>
          <w:sz w:val="28"/>
          <w:szCs w:val="28"/>
          <w:lang w:val="nl-NL"/>
        </w:rPr>
      </w:pPr>
      <w:r w:rsidRPr="00DE1A21">
        <w:rPr>
          <w:rFonts w:ascii="Times New Roman" w:eastAsia="Times New Roman" w:hAnsi="Times New Roman"/>
          <w:b/>
          <w:i/>
          <w:iCs/>
          <w:sz w:val="28"/>
          <w:szCs w:val="28"/>
          <w:lang w:val="nl-NL"/>
        </w:rPr>
        <w:t>2.2</w:t>
      </w:r>
      <w:r w:rsidRPr="00DE1A21">
        <w:rPr>
          <w:rFonts w:ascii="Times New Roman" w:eastAsia="Times New Roman" w:hAnsi="Times New Roman"/>
          <w:b/>
          <w:i/>
          <w:iCs/>
          <w:sz w:val="28"/>
          <w:szCs w:val="28"/>
          <w:lang w:val="vi-VN"/>
        </w:rPr>
        <w:t>.</w:t>
      </w:r>
      <w:r w:rsidRPr="00DE1A21">
        <w:rPr>
          <w:rFonts w:ascii="Times New Roman" w:eastAsia="Times New Roman" w:hAnsi="Times New Roman"/>
          <w:b/>
          <w:i/>
          <w:iCs/>
          <w:sz w:val="28"/>
          <w:szCs w:val="28"/>
          <w:lang w:val="nl-NL"/>
        </w:rPr>
        <w:t xml:space="preserve"> Phương thức lấy ý kiến</w:t>
      </w:r>
    </w:p>
    <w:p w:rsidR="001961DE" w:rsidRPr="00DE1A21" w:rsidRDefault="001961DE" w:rsidP="00DE1A21">
      <w:pPr>
        <w:spacing w:before="120" w:after="120" w:line="240" w:lineRule="auto"/>
        <w:ind w:firstLine="567"/>
        <w:jc w:val="both"/>
        <w:rPr>
          <w:rFonts w:ascii="Times New Roman" w:eastAsia="Times New Roman" w:hAnsi="Times New Roman"/>
          <w:sz w:val="28"/>
          <w:szCs w:val="28"/>
          <w:lang w:val="nl-NL"/>
        </w:rPr>
      </w:pPr>
      <w:r w:rsidRPr="00DE1A21">
        <w:rPr>
          <w:rFonts w:ascii="Times New Roman" w:eastAsia="Times New Roman" w:hAnsi="Times New Roman"/>
          <w:i/>
          <w:iCs/>
          <w:sz w:val="28"/>
          <w:szCs w:val="28"/>
          <w:lang w:val="nl-NL"/>
        </w:rPr>
        <w:t>- Đối với đề nghị công nhận hoặc công nhận lại phường, thị trấn đạt chuẩn đô thị văn minh:</w:t>
      </w:r>
      <w:r w:rsidRPr="00DE1A21">
        <w:rPr>
          <w:rFonts w:ascii="Times New Roman" w:eastAsia="Times New Roman" w:hAnsi="Times New Roman"/>
          <w:sz w:val="28"/>
          <w:szCs w:val="28"/>
          <w:lang w:val="nl-NL"/>
        </w:rPr>
        <w:t xml:space="preserve"> Ủy ban </w:t>
      </w:r>
      <w:r w:rsidR="00F46972">
        <w:rPr>
          <w:rFonts w:ascii="Times New Roman" w:hAnsi="Times New Roman"/>
          <w:spacing w:val="-4"/>
          <w:sz w:val="28"/>
          <w:szCs w:val="28"/>
          <w:lang w:val="nl-NL"/>
        </w:rPr>
        <w:t>Mặt trận Tổ quốc</w:t>
      </w:r>
      <w:r w:rsidR="00F46972" w:rsidRPr="00DE1A21">
        <w:rPr>
          <w:rFonts w:ascii="Times New Roman" w:hAnsi="Times New Roman"/>
          <w:spacing w:val="-4"/>
          <w:sz w:val="28"/>
          <w:szCs w:val="28"/>
          <w:lang w:val="nl-NL"/>
        </w:rPr>
        <w:t xml:space="preserve"> </w:t>
      </w:r>
      <w:r w:rsidR="00E26B18" w:rsidRPr="00DE1A21">
        <w:rPr>
          <w:rFonts w:ascii="Times New Roman" w:eastAsia="Times New Roman" w:hAnsi="Times New Roman"/>
          <w:sz w:val="28"/>
          <w:szCs w:val="28"/>
          <w:lang w:val="nl-NL"/>
        </w:rPr>
        <w:t>huyện,</w:t>
      </w:r>
      <w:r w:rsidRPr="00DE1A21">
        <w:rPr>
          <w:rFonts w:ascii="Times New Roman" w:eastAsia="Times New Roman" w:hAnsi="Times New Roman"/>
          <w:sz w:val="28"/>
          <w:szCs w:val="28"/>
          <w:lang w:val="nl-NL"/>
        </w:rPr>
        <w:t xml:space="preserve"> thành phố chủ trì, phối hợp với Ủy ban </w:t>
      </w:r>
      <w:r w:rsidR="00F46972">
        <w:rPr>
          <w:rFonts w:ascii="Times New Roman" w:hAnsi="Times New Roman"/>
          <w:spacing w:val="-4"/>
          <w:sz w:val="28"/>
          <w:szCs w:val="28"/>
          <w:lang w:val="nl-NL"/>
        </w:rPr>
        <w:t>Mặt trận Tổ quốc</w:t>
      </w:r>
      <w:r w:rsidR="00F46972" w:rsidRPr="00DE1A21">
        <w:rPr>
          <w:rFonts w:ascii="Times New Roman" w:hAnsi="Times New Roman"/>
          <w:spacing w:val="-4"/>
          <w:sz w:val="28"/>
          <w:szCs w:val="28"/>
          <w:lang w:val="nl-NL"/>
        </w:rPr>
        <w:t xml:space="preserve"> </w:t>
      </w:r>
      <w:r w:rsidRPr="00DE1A21">
        <w:rPr>
          <w:rFonts w:ascii="Times New Roman" w:eastAsia="Times New Roman" w:hAnsi="Times New Roman"/>
          <w:sz w:val="28"/>
          <w:szCs w:val="28"/>
          <w:lang w:val="nl-NL"/>
        </w:rPr>
        <w:t>và các tổ chức chính trị - xã hội phường, thị trấn tiến hành lấy ý kiến sự hài lòng của người dân trên địa bàn.</w:t>
      </w:r>
    </w:p>
    <w:p w:rsidR="001961DE" w:rsidRPr="00DE1A21" w:rsidRDefault="001961DE" w:rsidP="00DE1A21">
      <w:pPr>
        <w:spacing w:before="120" w:after="120" w:line="240" w:lineRule="auto"/>
        <w:ind w:firstLine="567"/>
        <w:jc w:val="both"/>
        <w:rPr>
          <w:rFonts w:ascii="Times New Roman" w:eastAsia="Times New Roman" w:hAnsi="Times New Roman"/>
          <w:spacing w:val="-6"/>
          <w:sz w:val="28"/>
          <w:szCs w:val="28"/>
          <w:lang w:val="nl-NL"/>
        </w:rPr>
      </w:pPr>
      <w:r w:rsidRPr="00C333DA">
        <w:rPr>
          <w:rFonts w:ascii="Times New Roman" w:eastAsia="Times New Roman" w:hAnsi="Times New Roman"/>
          <w:i/>
          <w:iCs/>
          <w:sz w:val="28"/>
          <w:szCs w:val="28"/>
          <w:lang w:val="nl-NL"/>
        </w:rPr>
        <w:t xml:space="preserve">- Đối với đề nghị công nhận hoặc công nhận lại thành phố </w:t>
      </w:r>
      <w:r w:rsidR="00E26B18" w:rsidRPr="00C333DA">
        <w:rPr>
          <w:rFonts w:ascii="Times New Roman" w:eastAsia="Times New Roman" w:hAnsi="Times New Roman"/>
          <w:i/>
          <w:iCs/>
          <w:sz w:val="28"/>
          <w:szCs w:val="28"/>
          <w:lang w:val="nl-NL"/>
        </w:rPr>
        <w:t xml:space="preserve">trực thuộc </w:t>
      </w:r>
      <w:r w:rsidRPr="00C333DA">
        <w:rPr>
          <w:rFonts w:ascii="Times New Roman" w:eastAsia="Times New Roman" w:hAnsi="Times New Roman"/>
          <w:i/>
          <w:iCs/>
          <w:sz w:val="28"/>
          <w:szCs w:val="28"/>
          <w:lang w:val="nl-NL"/>
        </w:rPr>
        <w:t>tỉnh đạt chuẩn đô thị văn minh:</w:t>
      </w:r>
      <w:r w:rsidR="00F46972" w:rsidRPr="00C333DA">
        <w:rPr>
          <w:rFonts w:ascii="Times New Roman" w:eastAsia="Times New Roman" w:hAnsi="Times New Roman"/>
          <w:sz w:val="28"/>
          <w:szCs w:val="28"/>
          <w:lang w:val="nl-NL"/>
        </w:rPr>
        <w:t xml:space="preserve"> Ủy ban </w:t>
      </w:r>
      <w:r w:rsidR="00F46972" w:rsidRPr="00C333DA">
        <w:rPr>
          <w:rFonts w:ascii="Times New Roman" w:hAnsi="Times New Roman"/>
          <w:sz w:val="28"/>
          <w:szCs w:val="28"/>
          <w:lang w:val="nl-NL"/>
        </w:rPr>
        <w:t xml:space="preserve">Mặt trận Tổ quốc </w:t>
      </w:r>
      <w:r w:rsidRPr="00C333DA">
        <w:rPr>
          <w:rFonts w:ascii="Times New Roman" w:eastAsia="Times New Roman" w:hAnsi="Times New Roman"/>
          <w:sz w:val="28"/>
          <w:szCs w:val="28"/>
          <w:lang w:val="nl-NL"/>
        </w:rPr>
        <w:t xml:space="preserve">tỉnh chủ trì, phối hợp với Ủy ban </w:t>
      </w:r>
      <w:r w:rsidR="00F46972" w:rsidRPr="00C333DA">
        <w:rPr>
          <w:rFonts w:ascii="Times New Roman" w:hAnsi="Times New Roman"/>
          <w:sz w:val="28"/>
          <w:szCs w:val="28"/>
          <w:lang w:val="nl-NL"/>
        </w:rPr>
        <w:t xml:space="preserve">Mặt trận Tổ quốc </w:t>
      </w:r>
      <w:r w:rsidRPr="00C333DA">
        <w:rPr>
          <w:rFonts w:ascii="Times New Roman" w:eastAsia="Times New Roman" w:hAnsi="Times New Roman"/>
          <w:sz w:val="28"/>
          <w:szCs w:val="28"/>
          <w:lang w:val="nl-NL"/>
        </w:rPr>
        <w:t xml:space="preserve">thành phố, Ủy ban </w:t>
      </w:r>
      <w:r w:rsidR="00F46972" w:rsidRPr="00C333DA">
        <w:rPr>
          <w:rFonts w:ascii="Times New Roman" w:hAnsi="Times New Roman"/>
          <w:sz w:val="28"/>
          <w:szCs w:val="28"/>
          <w:lang w:val="nl-NL"/>
        </w:rPr>
        <w:t xml:space="preserve">Mặt trận Tổ quốc </w:t>
      </w:r>
      <w:r w:rsidRPr="00C333DA">
        <w:rPr>
          <w:rFonts w:ascii="Times New Roman" w:eastAsia="Times New Roman" w:hAnsi="Times New Roman"/>
          <w:sz w:val="28"/>
          <w:szCs w:val="28"/>
          <w:lang w:val="nl-NL"/>
        </w:rPr>
        <w:t>phường, thị trấn tiến hành lấy ý kiến người dân trên địa bàn</w:t>
      </w:r>
      <w:r w:rsidRPr="00DE1A21">
        <w:rPr>
          <w:rFonts w:ascii="Times New Roman" w:eastAsia="Times New Roman" w:hAnsi="Times New Roman"/>
          <w:spacing w:val="-6"/>
          <w:sz w:val="28"/>
          <w:szCs w:val="28"/>
          <w:lang w:val="nl-NL"/>
        </w:rPr>
        <w:t xml:space="preserve">. </w:t>
      </w:r>
    </w:p>
    <w:p w:rsidR="001961DE" w:rsidRPr="00DE1A21" w:rsidRDefault="001961DE" w:rsidP="00DE1A21">
      <w:pPr>
        <w:spacing w:before="120" w:after="120" w:line="240" w:lineRule="auto"/>
        <w:ind w:firstLine="567"/>
        <w:jc w:val="both"/>
        <w:rPr>
          <w:rFonts w:ascii="Times New Roman" w:eastAsia="Times New Roman" w:hAnsi="Times New Roman"/>
          <w:sz w:val="28"/>
          <w:szCs w:val="28"/>
          <w:lang w:val="nl-NL"/>
        </w:rPr>
      </w:pPr>
      <w:r w:rsidRPr="00DE1A21">
        <w:rPr>
          <w:rFonts w:ascii="Times New Roman" w:eastAsia="Times New Roman" w:hAnsi="Times New Roman"/>
          <w:b/>
          <w:i/>
          <w:iCs/>
          <w:sz w:val="28"/>
          <w:szCs w:val="28"/>
          <w:lang w:val="nl-NL"/>
        </w:rPr>
        <w:t>2.3. Hình thức</w:t>
      </w:r>
    </w:p>
    <w:p w:rsidR="001961DE" w:rsidRPr="00DE1A21" w:rsidRDefault="001961DE" w:rsidP="00DE1A21">
      <w:pPr>
        <w:spacing w:before="120" w:after="120" w:line="240" w:lineRule="auto"/>
        <w:ind w:firstLine="567"/>
        <w:jc w:val="both"/>
        <w:rPr>
          <w:rFonts w:ascii="Times New Roman" w:eastAsia="Times New Roman" w:hAnsi="Times New Roman"/>
          <w:sz w:val="28"/>
          <w:szCs w:val="28"/>
          <w:lang w:val="nl-NL"/>
        </w:rPr>
      </w:pPr>
      <w:r w:rsidRPr="00DE1A21">
        <w:rPr>
          <w:rFonts w:ascii="Times New Roman" w:eastAsia="Times New Roman" w:hAnsi="Times New Roman"/>
          <w:sz w:val="28"/>
          <w:szCs w:val="28"/>
          <w:lang w:val="nl-NL"/>
        </w:rPr>
        <w:t>Có thể lấy ý kiến bằng một trong các hình thức sau:</w:t>
      </w:r>
    </w:p>
    <w:p w:rsidR="001961DE" w:rsidRPr="00DE1A21" w:rsidRDefault="001961DE" w:rsidP="00DE1A21">
      <w:pPr>
        <w:spacing w:before="120" w:after="120" w:line="240" w:lineRule="auto"/>
        <w:ind w:firstLine="567"/>
        <w:jc w:val="both"/>
        <w:rPr>
          <w:rFonts w:ascii="Times New Roman" w:eastAsia="Times New Roman" w:hAnsi="Times New Roman"/>
          <w:sz w:val="28"/>
          <w:szCs w:val="28"/>
          <w:lang w:val="nl-NL"/>
        </w:rPr>
      </w:pPr>
      <w:r w:rsidRPr="00DE1A21">
        <w:rPr>
          <w:rFonts w:ascii="Times New Roman" w:eastAsia="Times New Roman" w:hAnsi="Times New Roman"/>
          <w:sz w:val="28"/>
          <w:szCs w:val="28"/>
          <w:lang w:val="nl-NL"/>
        </w:rPr>
        <w:t>- Phát phiếu và lấy ý kiến trực tiếp tại các hộ gia đình.</w:t>
      </w:r>
    </w:p>
    <w:p w:rsidR="001961DE" w:rsidRPr="00DE1A21" w:rsidRDefault="001961DE" w:rsidP="00DE1A21">
      <w:pPr>
        <w:spacing w:before="120" w:after="120" w:line="240" w:lineRule="auto"/>
        <w:ind w:firstLine="567"/>
        <w:jc w:val="both"/>
        <w:rPr>
          <w:rFonts w:ascii="Times New Roman" w:eastAsia="Times New Roman" w:hAnsi="Times New Roman"/>
          <w:spacing w:val="-6"/>
          <w:sz w:val="28"/>
          <w:szCs w:val="28"/>
          <w:lang w:val="nl-NL"/>
        </w:rPr>
      </w:pPr>
      <w:r w:rsidRPr="00DE1A21">
        <w:rPr>
          <w:rFonts w:ascii="Times New Roman" w:eastAsia="Times New Roman" w:hAnsi="Times New Roman"/>
          <w:spacing w:val="-6"/>
          <w:sz w:val="28"/>
          <w:szCs w:val="28"/>
          <w:lang w:val="nl-NL"/>
        </w:rPr>
        <w:t>- Tổ chức cuộc họp khu dân cư, phát phiếu và xin ý kiến đại diện các hộ gia đình.</w:t>
      </w:r>
    </w:p>
    <w:p w:rsidR="001961DE" w:rsidRPr="00DE1A21" w:rsidRDefault="001961DE" w:rsidP="00DE1A21">
      <w:pPr>
        <w:spacing w:before="120" w:after="120" w:line="240" w:lineRule="auto"/>
        <w:ind w:firstLine="567"/>
        <w:jc w:val="both"/>
        <w:rPr>
          <w:rFonts w:ascii="Times New Roman" w:eastAsia="Times New Roman" w:hAnsi="Times New Roman"/>
          <w:sz w:val="28"/>
          <w:szCs w:val="28"/>
          <w:lang w:val="nl-NL"/>
        </w:rPr>
      </w:pPr>
      <w:r w:rsidRPr="00DE1A21">
        <w:rPr>
          <w:rFonts w:ascii="Times New Roman" w:eastAsia="Times New Roman" w:hAnsi="Times New Roman"/>
          <w:sz w:val="28"/>
          <w:szCs w:val="28"/>
          <w:lang w:val="nl-NL"/>
        </w:rPr>
        <w:t>- Tổ chức lấy ý kiến bằng công nghệ thông tin (sẽ có hướng dẫn cụ thể sau).</w:t>
      </w:r>
    </w:p>
    <w:p w:rsidR="001961DE" w:rsidRPr="00DE1A21" w:rsidRDefault="001961DE" w:rsidP="00DE1A21">
      <w:pPr>
        <w:spacing w:before="120" w:after="120" w:line="240" w:lineRule="auto"/>
        <w:ind w:firstLine="567"/>
        <w:jc w:val="both"/>
        <w:rPr>
          <w:rFonts w:ascii="Times New Roman" w:eastAsia="Times New Roman" w:hAnsi="Times New Roman"/>
          <w:b/>
          <w:sz w:val="28"/>
          <w:szCs w:val="28"/>
          <w:lang w:val="nl-NL"/>
        </w:rPr>
      </w:pPr>
      <w:r w:rsidRPr="00DE1A21">
        <w:rPr>
          <w:rFonts w:ascii="Times New Roman" w:eastAsia="Times New Roman" w:hAnsi="Times New Roman"/>
          <w:b/>
          <w:sz w:val="28"/>
          <w:szCs w:val="28"/>
          <w:lang w:val="nl-NL"/>
        </w:rPr>
        <w:t>3. Thời điểm và thời gian lấy ý kiến</w:t>
      </w:r>
    </w:p>
    <w:p w:rsidR="001961DE" w:rsidRPr="00DE1A21" w:rsidRDefault="001961DE" w:rsidP="00DE1A21">
      <w:pPr>
        <w:spacing w:before="120" w:after="120" w:line="240" w:lineRule="auto"/>
        <w:ind w:firstLine="567"/>
        <w:jc w:val="both"/>
        <w:rPr>
          <w:rFonts w:ascii="Times New Roman" w:eastAsia="Times New Roman" w:hAnsi="Times New Roman"/>
          <w:spacing w:val="-4"/>
          <w:sz w:val="28"/>
          <w:szCs w:val="28"/>
          <w:lang w:val="nl-NL"/>
        </w:rPr>
      </w:pPr>
      <w:r w:rsidRPr="00DE1A21">
        <w:rPr>
          <w:rFonts w:ascii="Times New Roman" w:eastAsia="Times New Roman" w:hAnsi="Times New Roman"/>
          <w:b/>
          <w:bCs/>
          <w:i/>
          <w:iCs/>
          <w:spacing w:val="-4"/>
          <w:sz w:val="28"/>
          <w:szCs w:val="28"/>
          <w:lang w:val="nl-NL"/>
        </w:rPr>
        <w:t>3.1. Thời điểm lấy ý kiến:</w:t>
      </w:r>
      <w:r w:rsidRPr="00DE1A21">
        <w:rPr>
          <w:rFonts w:ascii="Times New Roman" w:eastAsia="Times New Roman" w:hAnsi="Times New Roman"/>
          <w:spacing w:val="-4"/>
          <w:sz w:val="28"/>
          <w:szCs w:val="28"/>
          <w:lang w:val="nl-NL"/>
        </w:rPr>
        <w:t xml:space="preserve"> Sau khi Ủy ban nhân dân (phường, thị trấn; thành phố trực </w:t>
      </w:r>
      <w:r w:rsidR="00D122CF" w:rsidRPr="00DE1A21">
        <w:rPr>
          <w:rFonts w:ascii="Times New Roman" w:eastAsia="Times New Roman" w:hAnsi="Times New Roman"/>
          <w:spacing w:val="-4"/>
          <w:sz w:val="28"/>
          <w:szCs w:val="28"/>
          <w:lang w:val="nl-NL"/>
        </w:rPr>
        <w:t>thuộc</w:t>
      </w:r>
      <w:r w:rsidRPr="00DE1A21">
        <w:rPr>
          <w:rFonts w:ascii="Times New Roman" w:eastAsia="Times New Roman" w:hAnsi="Times New Roman"/>
          <w:spacing w:val="-4"/>
          <w:sz w:val="28"/>
          <w:szCs w:val="28"/>
          <w:lang w:val="nl-NL"/>
        </w:rPr>
        <w:t xml:space="preserve"> tỉnh) hoàn thiện hồ sơ đề nghị công nhận đạt chuẩn đô thị văn minh và đề nghị công nhận lại đạt chuẩn đô thị văn minh và có văn bản đề nghị Ủy ban </w:t>
      </w:r>
      <w:r w:rsidR="006A6B0D">
        <w:rPr>
          <w:rFonts w:ascii="Times New Roman" w:hAnsi="Times New Roman"/>
          <w:spacing w:val="-4"/>
          <w:sz w:val="28"/>
          <w:szCs w:val="28"/>
          <w:lang w:val="nl-NL"/>
        </w:rPr>
        <w:t>Mặt trận Tổ quốc</w:t>
      </w:r>
      <w:r w:rsidR="006A6B0D" w:rsidRPr="00DE1A21">
        <w:rPr>
          <w:rFonts w:ascii="Times New Roman" w:hAnsi="Times New Roman"/>
          <w:spacing w:val="-4"/>
          <w:sz w:val="28"/>
          <w:szCs w:val="28"/>
          <w:lang w:val="nl-NL"/>
        </w:rPr>
        <w:t xml:space="preserve"> </w:t>
      </w:r>
      <w:r w:rsidRPr="00DE1A21">
        <w:rPr>
          <w:rFonts w:ascii="Times New Roman" w:eastAsia="Times New Roman" w:hAnsi="Times New Roman"/>
          <w:spacing w:val="-4"/>
          <w:sz w:val="28"/>
          <w:szCs w:val="28"/>
          <w:lang w:val="nl-NL"/>
        </w:rPr>
        <w:t>cùng cấp tổ chức lấy ý kiến sự hài lòng của người dân.</w:t>
      </w:r>
    </w:p>
    <w:p w:rsidR="001961DE" w:rsidRPr="00DE1A21" w:rsidRDefault="001961DE" w:rsidP="00DE1A21">
      <w:pPr>
        <w:spacing w:before="120" w:after="120" w:line="240" w:lineRule="auto"/>
        <w:ind w:firstLine="567"/>
        <w:jc w:val="both"/>
        <w:rPr>
          <w:rFonts w:ascii="Times New Roman" w:eastAsia="Times New Roman" w:hAnsi="Times New Roman"/>
          <w:sz w:val="28"/>
          <w:szCs w:val="28"/>
          <w:lang w:val="nl-NL"/>
        </w:rPr>
      </w:pPr>
      <w:r w:rsidRPr="00DE1A21">
        <w:rPr>
          <w:rFonts w:ascii="Times New Roman" w:eastAsia="Times New Roman" w:hAnsi="Times New Roman"/>
          <w:b/>
          <w:bCs/>
          <w:i/>
          <w:iCs/>
          <w:sz w:val="28"/>
          <w:szCs w:val="28"/>
          <w:lang w:val="nl-NL"/>
        </w:rPr>
        <w:t>3.2. Thời gian lấy ý kiến:</w:t>
      </w:r>
      <w:r w:rsidRPr="00DE1A21">
        <w:rPr>
          <w:rFonts w:ascii="Times New Roman" w:eastAsia="Times New Roman" w:hAnsi="Times New Roman"/>
          <w:sz w:val="28"/>
          <w:szCs w:val="28"/>
          <w:lang w:val="nl-NL"/>
        </w:rPr>
        <w:t xml:space="preserve"> Tiến hành việc lấy ý kiến trong vòng 20 ngày (không tính ngày thứ 7 và chủ nhật) kể từ khi lấy ý kiến đến khi hoàn thiện báo cáo tổng hợp kết quả lấy ý kiến.</w:t>
      </w:r>
    </w:p>
    <w:p w:rsidR="001961DE" w:rsidRPr="00DE1A21" w:rsidRDefault="001961DE" w:rsidP="00DE1A21">
      <w:pPr>
        <w:spacing w:before="120" w:after="120" w:line="240" w:lineRule="auto"/>
        <w:ind w:firstLine="567"/>
        <w:jc w:val="both"/>
        <w:rPr>
          <w:rFonts w:ascii="Times New Roman" w:eastAsia="Times New Roman" w:hAnsi="Times New Roman"/>
          <w:b/>
          <w:sz w:val="28"/>
          <w:szCs w:val="28"/>
          <w:lang w:val="nl-NL"/>
        </w:rPr>
      </w:pPr>
      <w:bookmarkStart w:id="1" w:name="_Hlk106614945"/>
      <w:r w:rsidRPr="00DE1A21">
        <w:rPr>
          <w:rFonts w:ascii="Times New Roman" w:eastAsia="Times New Roman" w:hAnsi="Times New Roman"/>
          <w:b/>
          <w:sz w:val="28"/>
          <w:szCs w:val="28"/>
          <w:lang w:val="nl-NL"/>
        </w:rPr>
        <w:t>4. Các bước lấy ý kiến</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b/>
          <w:bCs/>
          <w:i/>
          <w:sz w:val="28"/>
          <w:szCs w:val="28"/>
          <w:lang w:val="nl-NL"/>
        </w:rPr>
        <w:t>Bước 1:</w:t>
      </w:r>
      <w:r w:rsidRPr="00DE1A21">
        <w:rPr>
          <w:rFonts w:ascii="Times New Roman" w:hAnsi="Times New Roman"/>
          <w:sz w:val="28"/>
          <w:szCs w:val="28"/>
          <w:lang w:val="nl-NL"/>
        </w:rPr>
        <w:t xml:space="preserve"> Ban Thường trực Ủy ban </w:t>
      </w:r>
      <w:r w:rsidR="0090321B">
        <w:rPr>
          <w:rFonts w:ascii="Times New Roman" w:hAnsi="Times New Roman"/>
          <w:spacing w:val="-4"/>
          <w:sz w:val="28"/>
          <w:szCs w:val="28"/>
          <w:lang w:val="nl-NL"/>
        </w:rPr>
        <w:t>Mặt trận Tổ quốc</w:t>
      </w:r>
      <w:r w:rsidR="0090321B" w:rsidRPr="00DE1A21">
        <w:rPr>
          <w:rFonts w:ascii="Times New Roman" w:hAnsi="Times New Roman"/>
          <w:spacing w:val="-4"/>
          <w:sz w:val="28"/>
          <w:szCs w:val="28"/>
          <w:lang w:val="nl-NL"/>
        </w:rPr>
        <w:t xml:space="preserve"> </w:t>
      </w:r>
      <w:r w:rsidRPr="00DE1A21">
        <w:rPr>
          <w:rFonts w:ascii="Times New Roman" w:hAnsi="Times New Roman"/>
          <w:sz w:val="28"/>
          <w:szCs w:val="28"/>
          <w:lang w:val="nl-NL"/>
        </w:rPr>
        <w:t xml:space="preserve">chủ trì phối hợp với Ủy ban nhân dân cùng cấp và các tổ chức chính trị - xã hội xây dựng kế hoạch tổ chức lấy ý kiến đánh giá sự hài lòng của người dân </w:t>
      </w:r>
      <w:r w:rsidRPr="00DE1A21">
        <w:rPr>
          <w:rFonts w:ascii="Times New Roman" w:hAnsi="Times New Roman"/>
          <w:iCs/>
          <w:sz w:val="28"/>
          <w:szCs w:val="28"/>
          <w:lang w:val="nl-NL"/>
        </w:rPr>
        <w:t>đề nghị công nhận hoặc công nhận lại đô thị đạt chuẩn văn minh</w:t>
      </w:r>
      <w:r w:rsidRPr="00DE1A21">
        <w:rPr>
          <w:rFonts w:ascii="Times New Roman" w:hAnsi="Times New Roman"/>
          <w:sz w:val="28"/>
          <w:szCs w:val="28"/>
          <w:lang w:val="nl-NL"/>
        </w:rPr>
        <w:t>.</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b/>
          <w:bCs/>
          <w:i/>
          <w:sz w:val="28"/>
          <w:szCs w:val="28"/>
          <w:lang w:val="nl-NL"/>
        </w:rPr>
        <w:t>Bước 2:</w:t>
      </w:r>
      <w:r w:rsidRPr="00DE1A21">
        <w:rPr>
          <w:rFonts w:ascii="Times New Roman" w:hAnsi="Times New Roman"/>
          <w:sz w:val="28"/>
          <w:szCs w:val="28"/>
          <w:lang w:val="nl-NL"/>
        </w:rPr>
        <w:t xml:space="preserve"> Ban Thường trực Ủy ban </w:t>
      </w:r>
      <w:r w:rsidR="00AE18CB">
        <w:rPr>
          <w:rFonts w:ascii="Times New Roman" w:hAnsi="Times New Roman"/>
          <w:spacing w:val="-4"/>
          <w:sz w:val="28"/>
          <w:szCs w:val="28"/>
          <w:lang w:val="nl-NL"/>
        </w:rPr>
        <w:t>Mặt trận Tổ quốc</w:t>
      </w:r>
      <w:r w:rsidR="00AE18CB" w:rsidRPr="00DE1A21">
        <w:rPr>
          <w:rFonts w:ascii="Times New Roman" w:hAnsi="Times New Roman"/>
          <w:spacing w:val="-4"/>
          <w:sz w:val="28"/>
          <w:szCs w:val="28"/>
          <w:lang w:val="nl-NL"/>
        </w:rPr>
        <w:t xml:space="preserve"> </w:t>
      </w:r>
      <w:r w:rsidR="00D122CF" w:rsidRPr="00DE1A21">
        <w:rPr>
          <w:rFonts w:ascii="Times New Roman" w:eastAsia="Times New Roman" w:hAnsi="Times New Roman"/>
          <w:spacing w:val="-4"/>
          <w:sz w:val="28"/>
          <w:szCs w:val="28"/>
          <w:lang w:val="nl-NL"/>
        </w:rPr>
        <w:t xml:space="preserve">phường, thị trấn, </w:t>
      </w:r>
      <w:r w:rsidRPr="00DE1A21">
        <w:rPr>
          <w:rFonts w:ascii="Times New Roman" w:eastAsia="Times New Roman" w:hAnsi="Times New Roman"/>
          <w:spacing w:val="-4"/>
          <w:sz w:val="28"/>
          <w:szCs w:val="28"/>
          <w:lang w:val="nl-NL"/>
        </w:rPr>
        <w:t xml:space="preserve">thành phố trực thuộc tỉnh </w:t>
      </w:r>
      <w:r w:rsidRPr="00DE1A21">
        <w:rPr>
          <w:rFonts w:ascii="Times New Roman" w:hAnsi="Times New Roman"/>
          <w:spacing w:val="-4"/>
          <w:sz w:val="28"/>
          <w:szCs w:val="28"/>
          <w:lang w:val="nl-NL"/>
        </w:rPr>
        <w:t>tổ chức lấy ý kiến đề nghị công nhận hoặc công nhận lại đô thị đạt chuẩn văn minh</w:t>
      </w:r>
      <w:r w:rsidRPr="00DE1A21">
        <w:rPr>
          <w:rFonts w:ascii="Times New Roman" w:hAnsi="Times New Roman"/>
          <w:sz w:val="28"/>
          <w:szCs w:val="28"/>
          <w:lang w:val="nl-NL"/>
        </w:rPr>
        <w:t xml:space="preserve"> phối hợp với Ủy ban nhân dân cùng cấp thống nhất cách thức, thời </w:t>
      </w:r>
      <w:r w:rsidRPr="00DE1A21">
        <w:rPr>
          <w:rFonts w:ascii="Times New Roman" w:hAnsi="Times New Roman"/>
          <w:sz w:val="28"/>
          <w:szCs w:val="28"/>
          <w:lang w:val="nl-NL"/>
        </w:rPr>
        <w:lastRenderedPageBreak/>
        <w:t>gian thực hiện; phân bổ phiếu cho các khu dân cư và triển khai cho Ban Công tác Mặt trận ở các khu dân cư tiến hành lấy ý kiến các hộ gia đình.</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b/>
          <w:bCs/>
          <w:spacing w:val="-6"/>
          <w:sz w:val="28"/>
          <w:szCs w:val="28"/>
          <w:lang w:val="nl-NL"/>
        </w:rPr>
        <w:t xml:space="preserve"> </w:t>
      </w:r>
      <w:r w:rsidRPr="00DE1A21">
        <w:rPr>
          <w:rFonts w:ascii="Times New Roman" w:hAnsi="Times New Roman"/>
          <w:b/>
          <w:bCs/>
          <w:i/>
          <w:sz w:val="28"/>
          <w:szCs w:val="28"/>
          <w:lang w:val="nl-NL"/>
        </w:rPr>
        <w:t xml:space="preserve"> Bước 3:</w:t>
      </w:r>
      <w:r w:rsidRPr="00DE1A21">
        <w:rPr>
          <w:rFonts w:ascii="Times New Roman" w:hAnsi="Times New Roman"/>
          <w:i/>
          <w:sz w:val="28"/>
          <w:szCs w:val="28"/>
          <w:lang w:val="nl-NL"/>
        </w:rPr>
        <w:t xml:space="preserve"> </w:t>
      </w:r>
      <w:r w:rsidRPr="00DE1A21">
        <w:rPr>
          <w:rFonts w:ascii="Times New Roman" w:hAnsi="Times New Roman"/>
          <w:sz w:val="28"/>
          <w:szCs w:val="28"/>
          <w:lang w:val="nl-NL"/>
        </w:rPr>
        <w:t>Ban Công tác Mặt trận chủ trì cùng các đoàn thể tổ chức lấy ý kiến thông qua tổ chức họp dân hoặc phát phiếu cho các hộ gia đình, hướng dẫn hộ gia đình ghi phiếu trả lời câu hỏi và nhận phiếu từ các hộ gia đình.</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b/>
          <w:bCs/>
          <w:i/>
          <w:spacing w:val="-4"/>
          <w:sz w:val="28"/>
          <w:szCs w:val="28"/>
          <w:lang w:val="nl-NL"/>
        </w:rPr>
        <w:t xml:space="preserve"> </w:t>
      </w:r>
      <w:r w:rsidRPr="00DE1A21">
        <w:rPr>
          <w:rFonts w:ascii="Times New Roman" w:hAnsi="Times New Roman"/>
          <w:b/>
          <w:bCs/>
          <w:i/>
          <w:sz w:val="28"/>
          <w:szCs w:val="28"/>
          <w:lang w:val="nl-NL"/>
        </w:rPr>
        <w:t xml:space="preserve"> Bước 4:</w:t>
      </w:r>
      <w:r w:rsidRPr="00DE1A21">
        <w:rPr>
          <w:rFonts w:ascii="Times New Roman" w:hAnsi="Times New Roman"/>
          <w:i/>
          <w:sz w:val="28"/>
          <w:szCs w:val="28"/>
          <w:lang w:val="nl-NL"/>
        </w:rPr>
        <w:t xml:space="preserve"> </w:t>
      </w:r>
      <w:r w:rsidRPr="00DE1A21">
        <w:rPr>
          <w:rFonts w:ascii="Times New Roman" w:hAnsi="Times New Roman"/>
          <w:sz w:val="28"/>
          <w:szCs w:val="28"/>
          <w:lang w:val="nl-NL"/>
        </w:rPr>
        <w:t>Tổng hợp kết quả:</w:t>
      </w:r>
    </w:p>
    <w:p w:rsidR="001961DE" w:rsidRPr="00DE1A21" w:rsidRDefault="001961DE" w:rsidP="00DE1A21">
      <w:pPr>
        <w:spacing w:before="120" w:after="120" w:line="240" w:lineRule="auto"/>
        <w:ind w:firstLine="567"/>
        <w:jc w:val="both"/>
        <w:rPr>
          <w:rFonts w:ascii="Times New Roman" w:hAnsi="Times New Roman"/>
          <w:i/>
          <w:iCs/>
          <w:spacing w:val="-4"/>
          <w:sz w:val="28"/>
          <w:szCs w:val="28"/>
          <w:lang w:val="nl-NL"/>
        </w:rPr>
      </w:pPr>
      <w:r w:rsidRPr="00DE1A21">
        <w:rPr>
          <w:rFonts w:ascii="Times New Roman" w:hAnsi="Times New Roman"/>
          <w:i/>
          <w:iCs/>
          <w:spacing w:val="-4"/>
          <w:sz w:val="28"/>
          <w:szCs w:val="28"/>
          <w:lang w:val="nl-NL"/>
        </w:rPr>
        <w:t xml:space="preserve">- Tổng hợp kết quả đề nghị công nhận hoặc công nhận lại phường, thị trấn đạt chuẩn đô thị văn minh (theo </w:t>
      </w:r>
      <w:r w:rsidRPr="00DE1A21">
        <w:rPr>
          <w:rFonts w:ascii="Times New Roman" w:hAnsi="Times New Roman"/>
          <w:b/>
          <w:bCs/>
          <w:spacing w:val="-4"/>
          <w:sz w:val="28"/>
          <w:szCs w:val="28"/>
          <w:lang w:val="nl-NL"/>
        </w:rPr>
        <w:t>Biểu số 1</w:t>
      </w:r>
      <w:r w:rsidRPr="00DE1A21">
        <w:rPr>
          <w:rFonts w:ascii="Times New Roman" w:hAnsi="Times New Roman"/>
          <w:i/>
          <w:iCs/>
          <w:spacing w:val="-4"/>
          <w:sz w:val="28"/>
          <w:szCs w:val="28"/>
          <w:lang w:val="nl-NL"/>
        </w:rPr>
        <w:t>):</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pacing w:val="-4"/>
          <w:sz w:val="28"/>
          <w:szCs w:val="28"/>
          <w:lang w:val="nl-NL"/>
        </w:rPr>
        <w:t xml:space="preserve">+ Ban Công tác Mặt trận </w:t>
      </w:r>
      <w:r w:rsidRPr="00DE1A21">
        <w:rPr>
          <w:rFonts w:ascii="Times New Roman" w:hAnsi="Times New Roman"/>
          <w:sz w:val="28"/>
          <w:szCs w:val="28"/>
          <w:lang w:val="nl-NL"/>
        </w:rPr>
        <w:t xml:space="preserve">tổng hợp phiếu từ các hộ gia đình, xây dựng báo cáo kết quả lấy phiếu gửi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pacing w:val="-4"/>
          <w:sz w:val="28"/>
          <w:szCs w:val="28"/>
          <w:lang w:val="nl-NL"/>
        </w:rPr>
        <w:t>phường, thị trấn</w:t>
      </w:r>
      <w:r w:rsidRPr="00DE1A21">
        <w:rPr>
          <w:rFonts w:ascii="Times New Roman" w:hAnsi="Times New Roman"/>
          <w:sz w:val="28"/>
          <w:szCs w:val="28"/>
          <w:lang w:val="nl-NL"/>
        </w:rPr>
        <w:t>.</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 xml:space="preserve">+ Ban Thường trực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pacing w:val="-4"/>
          <w:sz w:val="28"/>
          <w:szCs w:val="28"/>
          <w:lang w:val="nl-NL"/>
        </w:rPr>
        <w:t>phường, thị trấn</w:t>
      </w:r>
      <w:r w:rsidRPr="00DE1A21">
        <w:rPr>
          <w:rFonts w:ascii="Times New Roman" w:hAnsi="Times New Roman"/>
          <w:sz w:val="28"/>
          <w:szCs w:val="28"/>
          <w:lang w:val="nl-NL"/>
        </w:rPr>
        <w:t xml:space="preserve"> tổng hợp kết quả từ các Ban công tác Mặt trận và xây dựng báo cáo bằng văn bản gửi Ủy ban nhân dân cùng cấp để hoàn thiện hồ sơ đề nghị công nhận </w:t>
      </w:r>
      <w:r w:rsidRPr="00DE1A21">
        <w:rPr>
          <w:rFonts w:ascii="Times New Roman" w:hAnsi="Times New Roman"/>
          <w:spacing w:val="-4"/>
          <w:sz w:val="28"/>
          <w:szCs w:val="28"/>
          <w:lang w:val="nl-NL"/>
        </w:rPr>
        <w:t>hoặc công nhận lại</w:t>
      </w:r>
      <w:r w:rsidRPr="00DE1A21">
        <w:rPr>
          <w:rFonts w:ascii="Times New Roman" w:hAnsi="Times New Roman"/>
          <w:sz w:val="28"/>
          <w:szCs w:val="28"/>
          <w:lang w:val="nl-NL"/>
        </w:rPr>
        <w:t xml:space="preserve"> </w:t>
      </w:r>
      <w:r w:rsidRPr="00DE1A21">
        <w:rPr>
          <w:rFonts w:ascii="Times New Roman" w:hAnsi="Times New Roman"/>
          <w:spacing w:val="-4"/>
          <w:sz w:val="28"/>
          <w:szCs w:val="28"/>
          <w:lang w:val="nl-NL"/>
        </w:rPr>
        <w:t xml:space="preserve">đạt chuẩn </w:t>
      </w:r>
      <w:r w:rsidRPr="00DE1A21">
        <w:rPr>
          <w:rFonts w:ascii="Times New Roman" w:hAnsi="Times New Roman"/>
          <w:sz w:val="28"/>
          <w:szCs w:val="28"/>
          <w:lang w:val="nl-NL"/>
        </w:rPr>
        <w:t xml:space="preserve">đô thị văn minh, đồng thời gửi báo cáo về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z w:val="28"/>
          <w:szCs w:val="28"/>
          <w:lang w:val="nl-NL"/>
        </w:rPr>
        <w:t>cấp trên trực tiếp để theo dõi</w:t>
      </w:r>
      <w:r w:rsidRPr="00DE1A21">
        <w:rPr>
          <w:rFonts w:ascii="Times New Roman" w:hAnsi="Times New Roman"/>
          <w:sz w:val="28"/>
          <w:szCs w:val="28"/>
          <w:lang w:val="vi-VN"/>
        </w:rPr>
        <w:t>,</w:t>
      </w:r>
      <w:r w:rsidRPr="00DE1A21">
        <w:rPr>
          <w:rFonts w:ascii="Times New Roman" w:hAnsi="Times New Roman"/>
          <w:sz w:val="28"/>
          <w:szCs w:val="28"/>
          <w:lang w:val="nl-NL"/>
        </w:rPr>
        <w:t xml:space="preserve"> thẩm</w:t>
      </w:r>
      <w:r w:rsidRPr="00DE1A21">
        <w:rPr>
          <w:rFonts w:ascii="Times New Roman" w:hAnsi="Times New Roman"/>
          <w:sz w:val="28"/>
          <w:szCs w:val="28"/>
          <w:lang w:val="vi-VN"/>
        </w:rPr>
        <w:t xml:space="preserve"> </w:t>
      </w:r>
      <w:r w:rsidRPr="00DE1A21">
        <w:rPr>
          <w:rFonts w:ascii="Times New Roman" w:hAnsi="Times New Roman"/>
          <w:sz w:val="28"/>
          <w:szCs w:val="28"/>
          <w:lang w:val="nl-NL"/>
        </w:rPr>
        <w:t>tra.</w:t>
      </w:r>
    </w:p>
    <w:p w:rsidR="001961DE" w:rsidRPr="00DE1A21" w:rsidRDefault="001961DE" w:rsidP="00DE1A21">
      <w:pPr>
        <w:spacing w:before="120" w:after="120" w:line="240" w:lineRule="auto"/>
        <w:ind w:firstLine="567"/>
        <w:jc w:val="both"/>
        <w:rPr>
          <w:rFonts w:ascii="Times New Roman" w:hAnsi="Times New Roman"/>
          <w:i/>
          <w:iCs/>
          <w:spacing w:val="-4"/>
          <w:sz w:val="28"/>
          <w:szCs w:val="28"/>
          <w:lang w:val="nl-NL"/>
        </w:rPr>
      </w:pPr>
      <w:r w:rsidRPr="00DE1A21">
        <w:rPr>
          <w:rFonts w:ascii="Times New Roman" w:hAnsi="Times New Roman"/>
          <w:i/>
          <w:iCs/>
          <w:sz w:val="28"/>
          <w:szCs w:val="28"/>
          <w:lang w:val="nl-NL"/>
        </w:rPr>
        <w:t xml:space="preserve">- </w:t>
      </w:r>
      <w:r w:rsidRPr="00DE1A21">
        <w:rPr>
          <w:rFonts w:ascii="Times New Roman" w:hAnsi="Times New Roman"/>
          <w:i/>
          <w:iCs/>
          <w:spacing w:val="-4"/>
          <w:sz w:val="28"/>
          <w:szCs w:val="28"/>
          <w:lang w:val="nl-NL"/>
        </w:rPr>
        <w:t xml:space="preserve">Tổng hợp kết quả đề nghị công nhận hoặc công nhận lại </w:t>
      </w:r>
      <w:r w:rsidRPr="00DE1A21">
        <w:rPr>
          <w:rFonts w:ascii="Times New Roman" w:eastAsia="Times New Roman" w:hAnsi="Times New Roman"/>
          <w:i/>
          <w:iCs/>
          <w:sz w:val="28"/>
          <w:szCs w:val="28"/>
          <w:lang w:val="nl-NL"/>
        </w:rPr>
        <w:t>thành phố trực</w:t>
      </w:r>
      <w:r w:rsidR="00D122CF" w:rsidRPr="00DE1A21">
        <w:rPr>
          <w:rFonts w:ascii="Times New Roman" w:eastAsia="Times New Roman" w:hAnsi="Times New Roman"/>
          <w:i/>
          <w:iCs/>
          <w:sz w:val="28"/>
          <w:szCs w:val="28"/>
          <w:lang w:val="nl-NL"/>
        </w:rPr>
        <w:t xml:space="preserve"> thuộc </w:t>
      </w:r>
      <w:r w:rsidRPr="00DE1A21">
        <w:rPr>
          <w:rFonts w:ascii="Times New Roman" w:eastAsia="Times New Roman" w:hAnsi="Times New Roman"/>
          <w:i/>
          <w:iCs/>
          <w:sz w:val="28"/>
          <w:szCs w:val="28"/>
          <w:lang w:val="nl-NL"/>
        </w:rPr>
        <w:t xml:space="preserve">tỉnh </w:t>
      </w:r>
      <w:r w:rsidRPr="00DE1A21">
        <w:rPr>
          <w:rFonts w:ascii="Times New Roman" w:hAnsi="Times New Roman"/>
          <w:i/>
          <w:iCs/>
          <w:spacing w:val="-4"/>
          <w:sz w:val="28"/>
          <w:szCs w:val="28"/>
          <w:lang w:val="nl-NL"/>
        </w:rPr>
        <w:t xml:space="preserve">đạt chuẩn đô thị văn minh (theo </w:t>
      </w:r>
      <w:r w:rsidRPr="00DE1A21">
        <w:rPr>
          <w:rFonts w:ascii="Times New Roman" w:hAnsi="Times New Roman"/>
          <w:b/>
          <w:bCs/>
          <w:spacing w:val="-4"/>
          <w:sz w:val="28"/>
          <w:szCs w:val="28"/>
          <w:lang w:val="nl-NL"/>
        </w:rPr>
        <w:t>Biểu số 2a, 2b</w:t>
      </w:r>
      <w:r w:rsidRPr="00DE1A21">
        <w:rPr>
          <w:rFonts w:ascii="Times New Roman" w:hAnsi="Times New Roman"/>
          <w:i/>
          <w:iCs/>
          <w:spacing w:val="-4"/>
          <w:sz w:val="28"/>
          <w:szCs w:val="28"/>
          <w:lang w:val="nl-NL"/>
        </w:rPr>
        <w:t xml:space="preserve">): </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 xml:space="preserve">+ Ban Công tác Mặt trận tổng hợp phiếu gửi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z w:val="28"/>
          <w:szCs w:val="28"/>
          <w:lang w:val="nl-NL"/>
        </w:rPr>
        <w:t xml:space="preserve"> phường, thị trấn.</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 xml:space="preserve">+ Ban Thường trực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pacing w:val="-4"/>
          <w:sz w:val="28"/>
          <w:szCs w:val="28"/>
          <w:lang w:val="nl-NL"/>
        </w:rPr>
        <w:t>phường, thị trấn</w:t>
      </w:r>
      <w:r w:rsidRPr="00DE1A21">
        <w:rPr>
          <w:rFonts w:ascii="Times New Roman" w:hAnsi="Times New Roman"/>
          <w:sz w:val="28"/>
          <w:szCs w:val="28"/>
          <w:lang w:val="nl-NL"/>
        </w:rPr>
        <w:t xml:space="preserve"> tổng hợp kết quả phiếu từ các Ban công tác Mặt trận, xây dựng báo cáo bằng văn bản gửi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z w:val="28"/>
          <w:szCs w:val="28"/>
          <w:lang w:val="nl-NL"/>
        </w:rPr>
        <w:t xml:space="preserve">thành phố. </w:t>
      </w:r>
    </w:p>
    <w:p w:rsidR="001961DE" w:rsidRPr="002C7451" w:rsidRDefault="001961DE" w:rsidP="00DE1A21">
      <w:pPr>
        <w:spacing w:before="120" w:after="120" w:line="240" w:lineRule="auto"/>
        <w:ind w:firstLine="567"/>
        <w:jc w:val="both"/>
        <w:rPr>
          <w:rFonts w:ascii="Times New Roman" w:hAnsi="Times New Roman"/>
          <w:sz w:val="28"/>
          <w:szCs w:val="28"/>
          <w:lang w:val="nl-NL"/>
        </w:rPr>
      </w:pPr>
      <w:r w:rsidRPr="002C7451">
        <w:rPr>
          <w:rFonts w:ascii="Times New Roman" w:hAnsi="Times New Roman"/>
          <w:sz w:val="28"/>
          <w:szCs w:val="28"/>
          <w:lang w:val="nl-NL"/>
        </w:rPr>
        <w:t xml:space="preserve">+ Ban Thường trực Ủy ban </w:t>
      </w:r>
      <w:r w:rsidR="006018E7" w:rsidRPr="002C7451">
        <w:rPr>
          <w:rFonts w:ascii="Times New Roman" w:hAnsi="Times New Roman"/>
          <w:sz w:val="28"/>
          <w:szCs w:val="28"/>
          <w:lang w:val="nl-NL"/>
        </w:rPr>
        <w:t>Mặt trận Tổ quốc</w:t>
      </w:r>
      <w:r w:rsidR="002C7451" w:rsidRPr="002C7451">
        <w:rPr>
          <w:rFonts w:ascii="Times New Roman" w:hAnsi="Times New Roman"/>
          <w:sz w:val="28"/>
          <w:szCs w:val="28"/>
          <w:lang w:val="nl-NL"/>
        </w:rPr>
        <w:t xml:space="preserve"> </w:t>
      </w:r>
      <w:r w:rsidRPr="002C7451">
        <w:rPr>
          <w:rFonts w:ascii="Times New Roman" w:hAnsi="Times New Roman"/>
          <w:sz w:val="28"/>
          <w:szCs w:val="28"/>
          <w:lang w:val="nl-NL"/>
        </w:rPr>
        <w:t xml:space="preserve">thành phố tổng hợp báo cáo của Ủy ban </w:t>
      </w:r>
      <w:r w:rsidR="006018E7" w:rsidRPr="002C7451">
        <w:rPr>
          <w:rFonts w:ascii="Times New Roman" w:hAnsi="Times New Roman"/>
          <w:sz w:val="28"/>
          <w:szCs w:val="28"/>
          <w:lang w:val="nl-NL"/>
        </w:rPr>
        <w:t xml:space="preserve">Mặt trận Tổ quốc </w:t>
      </w:r>
      <w:r w:rsidRPr="002C7451">
        <w:rPr>
          <w:rFonts w:ascii="Times New Roman" w:hAnsi="Times New Roman"/>
          <w:sz w:val="28"/>
          <w:szCs w:val="28"/>
          <w:lang w:val="nl-NL"/>
        </w:rPr>
        <w:t>các phườ</w:t>
      </w:r>
      <w:r w:rsidR="002C7451">
        <w:rPr>
          <w:rFonts w:ascii="Times New Roman" w:hAnsi="Times New Roman"/>
          <w:sz w:val="28"/>
          <w:szCs w:val="28"/>
          <w:lang w:val="nl-NL"/>
        </w:rPr>
        <w:t xml:space="preserve">ng </w:t>
      </w:r>
      <w:r w:rsidRPr="002C7451">
        <w:rPr>
          <w:rFonts w:ascii="Times New Roman" w:hAnsi="Times New Roman"/>
          <w:sz w:val="28"/>
          <w:szCs w:val="28"/>
          <w:lang w:val="nl-NL"/>
        </w:rPr>
        <w:t xml:space="preserve">trên địa bàn. Tổ chức thẩm định kết quả và tổng hợp báo cáo bằng văn bản gửi Ủy ban nhân dân cùng cấp để hoàn thiện hồ sơ đề nghị công nhận hoặc công nhận lại đạt chuẩn đô thị văn minh, đồng thời gửi báo cáo về Ủy ban </w:t>
      </w:r>
      <w:r w:rsidR="006018E7" w:rsidRPr="002C7451">
        <w:rPr>
          <w:rFonts w:ascii="Times New Roman" w:hAnsi="Times New Roman"/>
          <w:sz w:val="28"/>
          <w:szCs w:val="28"/>
          <w:lang w:val="nl-NL"/>
        </w:rPr>
        <w:t xml:space="preserve">Mặt trận Tổ quốc </w:t>
      </w:r>
      <w:r w:rsidR="00313DAD" w:rsidRPr="002C7451">
        <w:rPr>
          <w:rFonts w:ascii="Times New Roman" w:hAnsi="Times New Roman"/>
          <w:sz w:val="28"/>
          <w:szCs w:val="28"/>
          <w:lang w:val="nl-NL"/>
        </w:rPr>
        <w:t xml:space="preserve">tỉnh </w:t>
      </w:r>
      <w:r w:rsidRPr="002C7451">
        <w:rPr>
          <w:rFonts w:ascii="Times New Roman" w:hAnsi="Times New Roman"/>
          <w:sz w:val="28"/>
          <w:szCs w:val="28"/>
          <w:lang w:val="nl-NL"/>
        </w:rPr>
        <w:t>để theo dõi</w:t>
      </w:r>
      <w:r w:rsidRPr="002C7451">
        <w:rPr>
          <w:rFonts w:ascii="Times New Roman" w:hAnsi="Times New Roman"/>
          <w:sz w:val="28"/>
          <w:szCs w:val="28"/>
          <w:lang w:val="vi-VN"/>
        </w:rPr>
        <w:t xml:space="preserve">, </w:t>
      </w:r>
      <w:r w:rsidRPr="002C7451">
        <w:rPr>
          <w:rFonts w:ascii="Times New Roman" w:hAnsi="Times New Roman"/>
          <w:sz w:val="28"/>
          <w:szCs w:val="28"/>
          <w:lang w:val="nl-NL"/>
        </w:rPr>
        <w:t>thẩm</w:t>
      </w:r>
      <w:r w:rsidRPr="002C7451">
        <w:rPr>
          <w:rFonts w:ascii="Times New Roman" w:hAnsi="Times New Roman"/>
          <w:sz w:val="28"/>
          <w:szCs w:val="28"/>
          <w:lang w:val="vi-VN"/>
        </w:rPr>
        <w:t xml:space="preserve"> </w:t>
      </w:r>
      <w:r w:rsidRPr="002C7451">
        <w:rPr>
          <w:rFonts w:ascii="Times New Roman" w:hAnsi="Times New Roman"/>
          <w:sz w:val="28"/>
          <w:szCs w:val="28"/>
          <w:lang w:val="nl-NL"/>
        </w:rPr>
        <w:t>tra.</w:t>
      </w:r>
    </w:p>
    <w:p w:rsidR="00761359" w:rsidRPr="00DE1A21" w:rsidRDefault="001961DE" w:rsidP="00DE1A21">
      <w:pPr>
        <w:spacing w:before="120" w:after="120" w:line="240" w:lineRule="auto"/>
        <w:ind w:firstLine="720"/>
        <w:jc w:val="both"/>
        <w:rPr>
          <w:rFonts w:ascii="Times New Roman" w:hAnsi="Times New Roman"/>
          <w:sz w:val="28"/>
          <w:szCs w:val="28"/>
          <w:lang w:val="nl-NL"/>
        </w:rPr>
      </w:pPr>
      <w:r w:rsidRPr="00DE1A21">
        <w:rPr>
          <w:rFonts w:ascii="Times New Roman" w:hAnsi="Times New Roman"/>
          <w:spacing w:val="-4"/>
          <w:sz w:val="28"/>
          <w:szCs w:val="28"/>
          <w:lang w:val="nl-NL"/>
        </w:rPr>
        <w:t xml:space="preserve"> </w:t>
      </w:r>
      <w:r w:rsidRPr="00DE1A21">
        <w:rPr>
          <w:rFonts w:ascii="Times New Roman" w:hAnsi="Times New Roman"/>
          <w:i/>
          <w:sz w:val="28"/>
          <w:szCs w:val="28"/>
          <w:u w:val="single"/>
          <w:lang w:val="nl-NL"/>
        </w:rPr>
        <w:t>Lưu ý</w:t>
      </w:r>
      <w:r w:rsidRPr="00DE1A21">
        <w:rPr>
          <w:rFonts w:ascii="Times New Roman" w:hAnsi="Times New Roman"/>
          <w:sz w:val="28"/>
          <w:szCs w:val="28"/>
          <w:lang w:val="nl-NL"/>
        </w:rPr>
        <w:t>: Trong quá trình tổng hợp và báo cáo kết quả cần phân tích các nội dung có tỷ lệ hài lòng chưa cao để kiến nghị chính quyền và các ngành chức năng quan tâm</w:t>
      </w:r>
      <w:r w:rsidRPr="00DE1A21">
        <w:rPr>
          <w:rFonts w:ascii="Times New Roman" w:hAnsi="Times New Roman"/>
          <w:sz w:val="28"/>
          <w:szCs w:val="28"/>
          <w:lang w:val="vi-VN"/>
        </w:rPr>
        <w:t xml:space="preserve"> </w:t>
      </w:r>
      <w:r w:rsidRPr="00DE1A21">
        <w:rPr>
          <w:rFonts w:ascii="Times New Roman" w:hAnsi="Times New Roman"/>
          <w:sz w:val="28"/>
          <w:szCs w:val="28"/>
          <w:lang w:val="nl-NL"/>
        </w:rPr>
        <w:t>giải quyết.</w:t>
      </w:r>
    </w:p>
    <w:p w:rsidR="001961DE" w:rsidRPr="00DE1A21" w:rsidRDefault="001961DE" w:rsidP="00DE1A21">
      <w:pPr>
        <w:spacing w:before="120" w:after="120" w:line="240" w:lineRule="auto"/>
        <w:ind w:firstLine="720"/>
        <w:jc w:val="both"/>
        <w:rPr>
          <w:rFonts w:ascii="Times New Roman" w:hAnsi="Times New Roman"/>
          <w:b/>
          <w:sz w:val="28"/>
          <w:szCs w:val="28"/>
          <w:lang w:val="nl-NL"/>
        </w:rPr>
      </w:pPr>
      <w:bookmarkStart w:id="2" w:name="_Hlk106617510"/>
      <w:bookmarkEnd w:id="1"/>
      <w:r w:rsidRPr="00DE1A21">
        <w:rPr>
          <w:rFonts w:ascii="Times New Roman" w:hAnsi="Times New Roman"/>
          <w:b/>
          <w:sz w:val="28"/>
          <w:szCs w:val="28"/>
          <w:lang w:val="nl-NL"/>
        </w:rPr>
        <w:t>5. Tỷ lệ lấy ý kiến trên địa bàn</w:t>
      </w:r>
    </w:p>
    <w:p w:rsidR="001961DE" w:rsidRPr="00DE1A21" w:rsidRDefault="001961DE" w:rsidP="00DE1A21">
      <w:pPr>
        <w:spacing w:before="120" w:after="120" w:line="240" w:lineRule="auto"/>
        <w:ind w:firstLine="720"/>
        <w:jc w:val="both"/>
        <w:rPr>
          <w:rFonts w:ascii="Times New Roman" w:hAnsi="Times New Roman"/>
          <w:i/>
          <w:iCs/>
          <w:sz w:val="28"/>
          <w:szCs w:val="28"/>
          <w:lang w:val="nl-NL"/>
        </w:rPr>
      </w:pPr>
      <w:r w:rsidRPr="00DE1A21">
        <w:rPr>
          <w:rFonts w:ascii="Times New Roman" w:hAnsi="Times New Roman"/>
          <w:i/>
          <w:iCs/>
          <w:sz w:val="28"/>
          <w:szCs w:val="28"/>
          <w:lang w:val="nl-NL"/>
        </w:rPr>
        <w:t xml:space="preserve">5.1. Đối với đề nghị công nhận, công nhận lại phường, thị trấn đạt chuẩn đô thị văn minh: </w:t>
      </w:r>
    </w:p>
    <w:p w:rsidR="001961DE" w:rsidRPr="00DE1A21" w:rsidRDefault="001961DE" w:rsidP="00DE1A21">
      <w:pPr>
        <w:spacing w:before="120" w:after="120" w:line="240" w:lineRule="auto"/>
        <w:ind w:firstLine="720"/>
        <w:jc w:val="both"/>
        <w:rPr>
          <w:rFonts w:ascii="Times New Roman" w:hAnsi="Times New Roman"/>
          <w:spacing w:val="-2"/>
          <w:sz w:val="28"/>
          <w:szCs w:val="28"/>
          <w:lang w:val="nl-NL"/>
        </w:rPr>
      </w:pPr>
      <w:r w:rsidRPr="00DE1A21">
        <w:rPr>
          <w:rFonts w:ascii="Times New Roman" w:hAnsi="Times New Roman"/>
          <w:sz w:val="28"/>
          <w:szCs w:val="28"/>
          <w:lang w:val="nl-NL"/>
        </w:rPr>
        <w:t xml:space="preserve">- Tỷ lệ lấy ý kiến về </w:t>
      </w:r>
      <w:r w:rsidRPr="00DE1A21">
        <w:rPr>
          <w:rFonts w:ascii="Times New Roman" w:hAnsi="Times New Roman"/>
          <w:spacing w:val="-2"/>
          <w:sz w:val="28"/>
          <w:szCs w:val="28"/>
          <w:lang w:val="nl-NL"/>
        </w:rPr>
        <w:t>sự hài lòng của người dân phải được thực hiện ít nhất 80% số hộ gia đình tại các tổ dân phố, khu phố (hoặc tương đương) trong phường, thị trấn (không tổ chức lấy ý kiến đối với xã).</w:t>
      </w:r>
    </w:p>
    <w:p w:rsidR="001961DE" w:rsidRPr="00DE1A21" w:rsidRDefault="001961DE" w:rsidP="00DE1A21">
      <w:pPr>
        <w:spacing w:before="120" w:after="120" w:line="240" w:lineRule="auto"/>
        <w:ind w:firstLine="567"/>
        <w:jc w:val="both"/>
        <w:rPr>
          <w:rFonts w:ascii="Times New Roman" w:hAnsi="Times New Roman"/>
          <w:color w:val="000000"/>
          <w:spacing w:val="-2"/>
          <w:sz w:val="28"/>
          <w:szCs w:val="28"/>
          <w:lang w:val="nl-NL"/>
        </w:rPr>
      </w:pPr>
      <w:r w:rsidRPr="00DE1A21">
        <w:rPr>
          <w:rFonts w:ascii="Times New Roman" w:hAnsi="Times New Roman"/>
          <w:color w:val="000000"/>
          <w:spacing w:val="-2"/>
          <w:sz w:val="28"/>
          <w:szCs w:val="28"/>
          <w:lang w:val="nl-NL"/>
        </w:rPr>
        <w:t xml:space="preserve">- Từ câu số 01 đến câu số 09 phải đạt trung bình từ 80% trở lên số hộ gia đình được lấy ý kiến hài lòng (trong đó không có câu nào tỷ lệ số người dân hài lòng dưới 60%); câu số 10 phải đạt từ 90% trở lên số hộ được lấy ý kiến hài lòng. </w:t>
      </w:r>
    </w:p>
    <w:p w:rsidR="001961DE" w:rsidRPr="00DE1A21" w:rsidRDefault="001961DE" w:rsidP="00DE1A21">
      <w:pPr>
        <w:spacing w:before="120" w:after="120" w:line="240" w:lineRule="auto"/>
        <w:ind w:firstLine="567"/>
        <w:jc w:val="both"/>
        <w:rPr>
          <w:rFonts w:ascii="Times New Roman" w:hAnsi="Times New Roman"/>
          <w:spacing w:val="-2"/>
          <w:sz w:val="28"/>
          <w:szCs w:val="28"/>
          <w:lang w:val="nl-NL"/>
        </w:rPr>
      </w:pPr>
      <w:r w:rsidRPr="00DE1A21">
        <w:rPr>
          <w:rFonts w:ascii="Times New Roman" w:hAnsi="Times New Roman"/>
          <w:i/>
          <w:iCs/>
          <w:spacing w:val="-2"/>
          <w:sz w:val="28"/>
          <w:szCs w:val="28"/>
          <w:lang w:val="nl-NL"/>
        </w:rPr>
        <w:lastRenderedPageBreak/>
        <w:t>5.2. Đối với đề nghị công nhận, công nhận lại thành phố trực thuộ</w:t>
      </w:r>
      <w:r w:rsidR="00D47268" w:rsidRPr="00DE1A21">
        <w:rPr>
          <w:rFonts w:ascii="Times New Roman" w:hAnsi="Times New Roman"/>
          <w:i/>
          <w:iCs/>
          <w:spacing w:val="-2"/>
          <w:sz w:val="28"/>
          <w:szCs w:val="28"/>
          <w:lang w:val="nl-NL"/>
        </w:rPr>
        <w:t xml:space="preserve">c </w:t>
      </w:r>
      <w:r w:rsidRPr="00DE1A21">
        <w:rPr>
          <w:rFonts w:ascii="Times New Roman" w:hAnsi="Times New Roman"/>
          <w:i/>
          <w:iCs/>
          <w:spacing w:val="-2"/>
          <w:sz w:val="28"/>
          <w:szCs w:val="28"/>
          <w:lang w:val="nl-NL"/>
        </w:rPr>
        <w:t>tỉnh đạt chuẩn đô thị văn minh:</w:t>
      </w:r>
      <w:r w:rsidRPr="00DE1A21">
        <w:rPr>
          <w:rFonts w:ascii="Times New Roman" w:hAnsi="Times New Roman"/>
          <w:spacing w:val="-2"/>
          <w:sz w:val="28"/>
          <w:szCs w:val="28"/>
          <w:lang w:val="nl-NL"/>
        </w:rPr>
        <w:t xml:space="preserve"> </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i/>
          <w:iCs/>
          <w:sz w:val="28"/>
          <w:szCs w:val="28"/>
          <w:lang w:val="nl-NL"/>
        </w:rPr>
        <w:t xml:space="preserve">- Tỷ lệ lấy phiếu: </w:t>
      </w:r>
      <w:r w:rsidRPr="00DE1A21">
        <w:rPr>
          <w:rFonts w:ascii="Times New Roman" w:hAnsi="Times New Roman"/>
          <w:sz w:val="28"/>
          <w:szCs w:val="28"/>
          <w:lang w:val="nl-NL"/>
        </w:rPr>
        <w:t>Tỷ lệ lấy ý kiến về sự hài lòng của người dân phải được thực hiện ít nhất 70% số hộ gia đình của các phường</w:t>
      </w:r>
      <w:r w:rsidR="00D47268" w:rsidRPr="00DE1A21">
        <w:rPr>
          <w:rFonts w:ascii="Times New Roman" w:hAnsi="Times New Roman"/>
          <w:sz w:val="28"/>
          <w:szCs w:val="28"/>
          <w:lang w:val="nl-NL"/>
        </w:rPr>
        <w:t xml:space="preserve"> </w:t>
      </w:r>
      <w:r w:rsidRPr="00DE1A21">
        <w:rPr>
          <w:rFonts w:ascii="Times New Roman" w:hAnsi="Times New Roman"/>
          <w:sz w:val="28"/>
          <w:szCs w:val="28"/>
          <w:lang w:val="nl-NL"/>
        </w:rPr>
        <w:t>(không tổ chức lấy ý kiến đối với xã).</w:t>
      </w:r>
    </w:p>
    <w:p w:rsidR="001961DE" w:rsidRPr="00DE1A21" w:rsidRDefault="001961DE" w:rsidP="00DE1A21">
      <w:pPr>
        <w:spacing w:before="120" w:after="120" w:line="240" w:lineRule="auto"/>
        <w:ind w:firstLine="567"/>
        <w:jc w:val="both"/>
        <w:rPr>
          <w:rFonts w:ascii="Times New Roman" w:hAnsi="Times New Roman"/>
          <w:i/>
          <w:iCs/>
          <w:sz w:val="28"/>
          <w:szCs w:val="28"/>
          <w:lang w:val="nl-NL"/>
        </w:rPr>
      </w:pPr>
      <w:r w:rsidRPr="00DE1A21">
        <w:rPr>
          <w:rFonts w:ascii="Times New Roman" w:hAnsi="Times New Roman"/>
          <w:i/>
          <w:iCs/>
          <w:sz w:val="28"/>
          <w:szCs w:val="28"/>
          <w:lang w:val="nl-NL"/>
        </w:rPr>
        <w:t>- Tỷ lệ đề nghị công nhận:</w:t>
      </w:r>
      <w:r w:rsidRPr="00DE1A21">
        <w:rPr>
          <w:rFonts w:ascii="Times New Roman" w:hAnsi="Times New Roman"/>
          <w:sz w:val="28"/>
          <w:szCs w:val="28"/>
          <w:lang w:val="nl-NL"/>
        </w:rPr>
        <w:t xml:space="preserve"> Từ câu số 01 đến câu số 9 phải đạt trung bình từ 80% trở lên số hộ gia đình được lấy ý kiến hài lòng (trong đó không có câu nào tỷ lệ người dân hài lòng dưới 70%); câu số 10 phải đạt từ 90% trở lên số hộ được lấy ý kiến hài lòng.</w:t>
      </w:r>
    </w:p>
    <w:p w:rsidR="001961DE" w:rsidRPr="00DE1A21" w:rsidRDefault="001961DE" w:rsidP="00DE1A21">
      <w:pPr>
        <w:spacing w:before="120" w:after="120" w:line="240" w:lineRule="auto"/>
        <w:ind w:firstLine="720"/>
        <w:jc w:val="both"/>
        <w:rPr>
          <w:rFonts w:ascii="Times New Roman" w:hAnsi="Times New Roman"/>
          <w:b/>
          <w:sz w:val="28"/>
          <w:szCs w:val="28"/>
          <w:lang w:val="nl-NL"/>
        </w:rPr>
      </w:pPr>
      <w:r w:rsidRPr="00DE1A21">
        <w:rPr>
          <w:rFonts w:ascii="Times New Roman" w:hAnsi="Times New Roman"/>
          <w:b/>
          <w:sz w:val="28"/>
          <w:szCs w:val="28"/>
          <w:lang w:val="nl-NL"/>
        </w:rPr>
        <w:t>6</w:t>
      </w:r>
      <w:r w:rsidRPr="00DE1A21">
        <w:rPr>
          <w:rFonts w:ascii="Times New Roman" w:hAnsi="Times New Roman"/>
          <w:sz w:val="28"/>
          <w:szCs w:val="28"/>
          <w:lang w:val="nl-NL"/>
        </w:rPr>
        <w:t xml:space="preserve">. </w:t>
      </w:r>
      <w:r w:rsidRPr="00DE1A21">
        <w:rPr>
          <w:rFonts w:ascii="Times New Roman" w:hAnsi="Times New Roman"/>
          <w:b/>
          <w:sz w:val="28"/>
          <w:szCs w:val="28"/>
          <w:lang w:val="nl-NL"/>
        </w:rPr>
        <w:t xml:space="preserve">Công khai kết quả, quản lý và lưu giữ phiếu </w:t>
      </w:r>
    </w:p>
    <w:p w:rsidR="001961DE" w:rsidRPr="00DE1A21" w:rsidRDefault="001961DE" w:rsidP="00DE1A21">
      <w:pPr>
        <w:spacing w:before="120" w:after="120" w:line="240" w:lineRule="auto"/>
        <w:ind w:firstLine="720"/>
        <w:jc w:val="both"/>
        <w:rPr>
          <w:rFonts w:ascii="Times New Roman" w:hAnsi="Times New Roman"/>
          <w:b/>
          <w:i/>
          <w:sz w:val="28"/>
          <w:szCs w:val="28"/>
          <w:lang w:val="nl-NL"/>
        </w:rPr>
      </w:pPr>
      <w:r w:rsidRPr="00DE1A21">
        <w:rPr>
          <w:rFonts w:ascii="Times New Roman" w:hAnsi="Times New Roman"/>
          <w:b/>
          <w:i/>
          <w:sz w:val="28"/>
          <w:szCs w:val="28"/>
          <w:lang w:val="nl-NL"/>
        </w:rPr>
        <w:t>6.1. Công khai kết quả lấy phiếu</w:t>
      </w:r>
    </w:p>
    <w:p w:rsidR="001961DE" w:rsidRPr="00DE1A21" w:rsidRDefault="001961DE" w:rsidP="00DE1A21">
      <w:pPr>
        <w:spacing w:before="120" w:after="120" w:line="240" w:lineRule="auto"/>
        <w:ind w:firstLine="720"/>
        <w:jc w:val="both"/>
        <w:rPr>
          <w:rFonts w:ascii="Times New Roman" w:hAnsi="Times New Roman"/>
          <w:sz w:val="28"/>
          <w:szCs w:val="28"/>
          <w:lang w:val="nl-NL"/>
        </w:rPr>
      </w:pPr>
      <w:r w:rsidRPr="00DE1A21">
        <w:rPr>
          <w:rFonts w:ascii="Times New Roman" w:hAnsi="Times New Roman"/>
          <w:sz w:val="28"/>
          <w:szCs w:val="28"/>
          <w:lang w:val="nl-NL"/>
        </w:rPr>
        <w:t>- Bảng tổng hợp kết quả hài lòng của người dân về đạt chuẩn đô thị văn minh của từng địa phương được niêm yết tại các khu dân cư, tổ dân phố, bảng tin khu dân cư, Nhà văn hóa, khu sinh hoạt cộng đồng và trụ sở Ủy ban nhân dân các phường, thị trấn và thành phố thuộ</w:t>
      </w:r>
      <w:r w:rsidR="003831A6" w:rsidRPr="00DE1A21">
        <w:rPr>
          <w:rFonts w:ascii="Times New Roman" w:hAnsi="Times New Roman"/>
          <w:sz w:val="28"/>
          <w:szCs w:val="28"/>
          <w:lang w:val="nl-NL"/>
        </w:rPr>
        <w:t xml:space="preserve">c </w:t>
      </w:r>
      <w:r w:rsidRPr="00DE1A21">
        <w:rPr>
          <w:rFonts w:ascii="Times New Roman" w:hAnsi="Times New Roman"/>
          <w:sz w:val="28"/>
          <w:szCs w:val="28"/>
          <w:lang w:val="nl-NL"/>
        </w:rPr>
        <w:t>tỉnh. Tùy điều kiện từng địa phương, có thể áp dụng hình thức công khai kết quả lấy ý kiến bằng công nghệ thông tin trên hệ thống zalo, facebook, viber...</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 xml:space="preserve">- Thời gian niêm yết và công khai trên các phương tiện thông tin là 10 ngày kể từ khi có báo cáo kết quả tổng hợp của Ban Thường trực </w:t>
      </w:r>
      <w:r w:rsidR="002C7451">
        <w:rPr>
          <w:rFonts w:ascii="Times New Roman" w:hAnsi="Times New Roman"/>
          <w:sz w:val="28"/>
          <w:szCs w:val="28"/>
          <w:lang w:val="nl-NL"/>
        </w:rPr>
        <w:t xml:space="preserve">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z w:val="28"/>
          <w:szCs w:val="28"/>
          <w:lang w:val="nl-NL"/>
        </w:rPr>
        <w:t>các cấp đối với kết quả xây dựng đô thị văn minh.</w:t>
      </w:r>
    </w:p>
    <w:p w:rsidR="00DE1A21" w:rsidRPr="00DE1A21" w:rsidRDefault="001961DE" w:rsidP="00DE1A21">
      <w:pPr>
        <w:spacing w:before="120" w:after="120" w:line="240" w:lineRule="auto"/>
        <w:ind w:firstLine="720"/>
        <w:jc w:val="both"/>
        <w:rPr>
          <w:rFonts w:ascii="Times New Roman" w:hAnsi="Times New Roman"/>
          <w:spacing w:val="-4"/>
          <w:sz w:val="28"/>
          <w:szCs w:val="28"/>
          <w:lang w:val="nl-NL"/>
        </w:rPr>
      </w:pPr>
      <w:r w:rsidRPr="00DE1A21">
        <w:rPr>
          <w:rFonts w:ascii="Times New Roman" w:hAnsi="Times New Roman"/>
          <w:spacing w:val="-4"/>
          <w:sz w:val="28"/>
          <w:szCs w:val="28"/>
          <w:lang w:val="nl-NL"/>
        </w:rPr>
        <w:t xml:space="preserve">- Việc công khai kết quả lấy ý kiến, nếu có ý kiến thắc mắc của người dân ở cấp nào thì Chủ tịch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pacing w:val="-4"/>
          <w:sz w:val="28"/>
          <w:szCs w:val="28"/>
          <w:lang w:val="nl-NL"/>
        </w:rPr>
        <w:t>cấp đó có trách nhiệm trả lời; trường hợp ý kiến trả lời chưa thỏa đáng thì có thể phản ánh lên cấp trên trực tiếp đảm bảo theo đúng quy định.</w:t>
      </w:r>
    </w:p>
    <w:p w:rsidR="001961DE" w:rsidRPr="00DE1A21" w:rsidRDefault="001961DE" w:rsidP="00DE1A21">
      <w:pPr>
        <w:spacing w:before="120" w:after="120" w:line="240" w:lineRule="auto"/>
        <w:ind w:firstLine="720"/>
        <w:jc w:val="both"/>
        <w:rPr>
          <w:rFonts w:ascii="Times New Roman" w:hAnsi="Times New Roman"/>
          <w:b/>
          <w:bCs/>
          <w:i/>
          <w:iCs/>
          <w:spacing w:val="-4"/>
          <w:sz w:val="28"/>
          <w:szCs w:val="28"/>
          <w:lang w:val="nl-NL"/>
        </w:rPr>
      </w:pPr>
      <w:r w:rsidRPr="00DE1A21">
        <w:rPr>
          <w:rFonts w:ascii="Times New Roman" w:hAnsi="Times New Roman"/>
          <w:b/>
          <w:bCs/>
          <w:i/>
          <w:iCs/>
          <w:spacing w:val="-4"/>
          <w:sz w:val="28"/>
          <w:szCs w:val="28"/>
          <w:lang w:val="nl-NL"/>
        </w:rPr>
        <w:t xml:space="preserve">6.2. Quản lý và xử lý phiếu </w:t>
      </w:r>
    </w:p>
    <w:p w:rsidR="001961DE" w:rsidRPr="008F231D" w:rsidRDefault="001961DE" w:rsidP="00DE1A21">
      <w:pPr>
        <w:spacing w:before="120" w:after="120" w:line="240" w:lineRule="auto"/>
        <w:ind w:firstLine="720"/>
        <w:jc w:val="both"/>
        <w:rPr>
          <w:rFonts w:ascii="Times New Roman" w:hAnsi="Times New Roman"/>
          <w:sz w:val="28"/>
          <w:szCs w:val="28"/>
          <w:lang w:val="nl-NL"/>
        </w:rPr>
      </w:pPr>
      <w:r w:rsidRPr="008F231D">
        <w:rPr>
          <w:rFonts w:ascii="Times New Roman" w:hAnsi="Times New Roman"/>
          <w:sz w:val="28"/>
          <w:szCs w:val="28"/>
          <w:lang w:val="nl-NL"/>
        </w:rPr>
        <w:t>- Việc tổ chức lấy phiếu phải đảm bảo số lượng phiếu phát ra và thu về. Đối với những phiếu không đảm bảo theo quy định hoặc cần phải thay thế thì phải có biên bản hủy phiếu hoặc thay thế phiếu.</w:t>
      </w:r>
    </w:p>
    <w:p w:rsidR="001961DE" w:rsidRPr="008F231D" w:rsidRDefault="001961DE" w:rsidP="00DE1A21">
      <w:pPr>
        <w:spacing w:before="120" w:after="120" w:line="240" w:lineRule="auto"/>
        <w:ind w:firstLine="720"/>
        <w:jc w:val="both"/>
        <w:rPr>
          <w:rFonts w:ascii="Times New Roman" w:hAnsi="Times New Roman"/>
          <w:sz w:val="28"/>
          <w:szCs w:val="28"/>
          <w:lang w:val="nl-NL"/>
        </w:rPr>
      </w:pPr>
      <w:r w:rsidRPr="008F231D">
        <w:rPr>
          <w:rFonts w:ascii="Times New Roman" w:hAnsi="Times New Roman"/>
          <w:sz w:val="28"/>
          <w:szCs w:val="28"/>
          <w:lang w:val="nl-NL"/>
        </w:rPr>
        <w:t>- Sau khi tổng hợp kết quả phiếu phải có biên bản kiểm tra số lượng phiếu và bàn giao để lưu giữ phiếu.</w:t>
      </w:r>
    </w:p>
    <w:p w:rsidR="001961DE" w:rsidRPr="002C7451" w:rsidRDefault="001961DE" w:rsidP="00DE1A21">
      <w:pPr>
        <w:spacing w:before="120" w:after="120" w:line="240" w:lineRule="auto"/>
        <w:ind w:firstLine="567"/>
        <w:jc w:val="both"/>
        <w:rPr>
          <w:rFonts w:ascii="Times New Roman" w:hAnsi="Times New Roman"/>
          <w:sz w:val="28"/>
          <w:szCs w:val="28"/>
          <w:lang w:val="nl-NL"/>
        </w:rPr>
      </w:pPr>
      <w:r w:rsidRPr="002C7451">
        <w:rPr>
          <w:rFonts w:ascii="Times New Roman" w:hAnsi="Times New Roman"/>
          <w:sz w:val="28"/>
          <w:szCs w:val="28"/>
          <w:lang w:val="nl-NL"/>
        </w:rPr>
        <w:t xml:space="preserve">- Đối với những địa phương tổ chức lấy ý kiến không đảm bảo theo quy định hoặc khi kiểm tra, thẩm định phát hiện việc tổ chức lấy ý kiến thực hiện chưa đúng quy định thì Ủy ban </w:t>
      </w:r>
      <w:r w:rsidR="006018E7" w:rsidRPr="002C7451">
        <w:rPr>
          <w:rFonts w:ascii="Times New Roman" w:hAnsi="Times New Roman"/>
          <w:sz w:val="28"/>
          <w:szCs w:val="28"/>
          <w:lang w:val="nl-NL"/>
        </w:rPr>
        <w:t xml:space="preserve">Mặt trận Tổ quốc </w:t>
      </w:r>
      <w:r w:rsidRPr="002C7451">
        <w:rPr>
          <w:rFonts w:ascii="Times New Roman" w:hAnsi="Times New Roman"/>
          <w:sz w:val="28"/>
          <w:szCs w:val="28"/>
          <w:lang w:val="nl-NL"/>
        </w:rPr>
        <w:t>cấp trên trực tiếp chỉ đạo, xem xét, kiến nghị giải quyết hoặc tổ chức lại việc lấy ý kiến.</w:t>
      </w:r>
    </w:p>
    <w:p w:rsidR="001961DE" w:rsidRPr="00DE1A21" w:rsidRDefault="001961DE" w:rsidP="00DE1A21">
      <w:pPr>
        <w:tabs>
          <w:tab w:val="left" w:pos="4445"/>
        </w:tabs>
        <w:spacing w:before="120" w:after="120" w:line="240" w:lineRule="auto"/>
        <w:ind w:firstLine="720"/>
        <w:jc w:val="both"/>
        <w:rPr>
          <w:rFonts w:ascii="Times New Roman" w:hAnsi="Times New Roman"/>
          <w:b/>
          <w:i/>
          <w:sz w:val="28"/>
          <w:szCs w:val="28"/>
          <w:lang w:val="nl-NL"/>
        </w:rPr>
      </w:pPr>
      <w:r w:rsidRPr="00DE1A21">
        <w:rPr>
          <w:rFonts w:ascii="Times New Roman" w:hAnsi="Times New Roman"/>
          <w:b/>
          <w:i/>
          <w:sz w:val="28"/>
          <w:szCs w:val="28"/>
          <w:lang w:val="nl-NL"/>
        </w:rPr>
        <w:t xml:space="preserve">6.3. Lưu giữ phiếu </w:t>
      </w:r>
      <w:r w:rsidRPr="00DE1A21">
        <w:rPr>
          <w:rFonts w:ascii="Times New Roman" w:hAnsi="Times New Roman"/>
          <w:b/>
          <w:i/>
          <w:sz w:val="28"/>
          <w:szCs w:val="28"/>
          <w:lang w:val="nl-NL"/>
        </w:rPr>
        <w:tab/>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 xml:space="preserve">- Việc lưu giữ phiếu đảm bảo nguyên tắc cấp nào tổ chức lấy ý kiến thì cấp đó lưu giữ phiếu. Tuy nhiên trong trường hợp số lượng phiếu quá lớn thì Ủy ban MTTQ cấp trên ủy quyền cho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sz w:val="28"/>
          <w:szCs w:val="28"/>
          <w:lang w:val="nl-NL"/>
        </w:rPr>
        <w:t>cấp dưới lưu giữ; việc bàn giao và ủy quyền lưu giữ phiếu phải có văn bản cụ thể.</w:t>
      </w:r>
    </w:p>
    <w:p w:rsidR="006018E7" w:rsidRDefault="001961DE" w:rsidP="006018E7">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 Thời gian lưu giữ phiếu là 5 năm theo quy định lưu trữ.</w:t>
      </w:r>
      <w:bookmarkStart w:id="3" w:name="_Hlk114477811"/>
    </w:p>
    <w:p w:rsidR="001961DE" w:rsidRPr="006018E7" w:rsidRDefault="001961DE" w:rsidP="006018E7">
      <w:pPr>
        <w:spacing w:before="120" w:after="120" w:line="240" w:lineRule="auto"/>
        <w:ind w:firstLine="567"/>
        <w:jc w:val="both"/>
        <w:rPr>
          <w:rFonts w:ascii="Times New Roman" w:hAnsi="Times New Roman"/>
          <w:sz w:val="28"/>
          <w:szCs w:val="28"/>
          <w:lang w:val="nl-NL"/>
        </w:rPr>
      </w:pPr>
      <w:r w:rsidRPr="00DE1A21">
        <w:rPr>
          <w:rFonts w:ascii="Times New Roman" w:hAnsi="Times New Roman"/>
          <w:b/>
          <w:bCs/>
          <w:color w:val="000000"/>
          <w:sz w:val="28"/>
          <w:szCs w:val="28"/>
          <w:lang w:val="nl-NL"/>
        </w:rPr>
        <w:lastRenderedPageBreak/>
        <w:t>7. Kiểm tra, giám sát, thẩm tra kết quả lấy ý kiến</w:t>
      </w:r>
    </w:p>
    <w:p w:rsidR="001961DE" w:rsidRPr="008F231D" w:rsidRDefault="001961DE" w:rsidP="00DE1A21">
      <w:pPr>
        <w:spacing w:before="120" w:after="120" w:line="240" w:lineRule="auto"/>
        <w:ind w:firstLine="720"/>
        <w:jc w:val="both"/>
        <w:rPr>
          <w:rFonts w:ascii="Times New Roman" w:hAnsi="Times New Roman"/>
          <w:color w:val="000000"/>
          <w:spacing w:val="-2"/>
          <w:sz w:val="28"/>
          <w:szCs w:val="28"/>
          <w:lang w:val="nl-NL"/>
        </w:rPr>
      </w:pPr>
      <w:r w:rsidRPr="008F231D">
        <w:rPr>
          <w:rFonts w:ascii="Times New Roman" w:hAnsi="Times New Roman"/>
          <w:b/>
          <w:bCs/>
          <w:i/>
          <w:iCs/>
          <w:color w:val="000000"/>
          <w:spacing w:val="-2"/>
          <w:sz w:val="28"/>
          <w:szCs w:val="28"/>
          <w:lang w:val="nl-NL"/>
        </w:rPr>
        <w:t>7.1. Tổ chức kiểm tra:</w:t>
      </w:r>
      <w:r w:rsidRPr="008F231D">
        <w:rPr>
          <w:rFonts w:ascii="Times New Roman" w:hAnsi="Times New Roman"/>
          <w:color w:val="000000"/>
          <w:spacing w:val="-2"/>
          <w:sz w:val="28"/>
          <w:szCs w:val="28"/>
          <w:lang w:val="nl-NL"/>
        </w:rPr>
        <w:t xml:space="preserve"> Sau khi tổ chức lấy ý kiến sự hài lòng của người dân về kết quả xây dựng đô thị văn minh,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8F231D">
        <w:rPr>
          <w:rFonts w:ascii="Times New Roman" w:hAnsi="Times New Roman"/>
          <w:color w:val="000000"/>
          <w:spacing w:val="-2"/>
          <w:sz w:val="28"/>
          <w:szCs w:val="28"/>
          <w:lang w:val="nl-NL"/>
        </w:rPr>
        <w:t xml:space="preserve">cấp trên tổ chức kiểm tra việc tổ chức lấy ý kiến đối với cấp dưới, quá trình kiểm tra nếu phát hiện việc tổ chức thực hiện không đúng theo quy định, thì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8F231D">
        <w:rPr>
          <w:rFonts w:ascii="Times New Roman" w:hAnsi="Times New Roman"/>
          <w:color w:val="000000"/>
          <w:spacing w:val="-2"/>
          <w:sz w:val="28"/>
          <w:szCs w:val="28"/>
          <w:lang w:val="nl-NL"/>
        </w:rPr>
        <w:t>cấp trên trực tiếp chỉ đạo tổ chức lấy ý kiến lại theo hình thức phù hợp. Tiến hành tổ chức kiểm tra xác suất việc tổ chức lấy ý kiến để đánh giá tính khách quan trong quá trình tổ chức thực hiện.</w:t>
      </w:r>
    </w:p>
    <w:p w:rsidR="001961DE" w:rsidRPr="00D6632B" w:rsidRDefault="001961DE" w:rsidP="00DE1A21">
      <w:pPr>
        <w:spacing w:before="120" w:after="120" w:line="240" w:lineRule="auto"/>
        <w:ind w:firstLine="720"/>
        <w:jc w:val="both"/>
        <w:rPr>
          <w:rFonts w:ascii="Times New Roman" w:hAnsi="Times New Roman"/>
          <w:color w:val="000000"/>
          <w:spacing w:val="-4"/>
          <w:sz w:val="28"/>
          <w:szCs w:val="28"/>
          <w:lang w:val="nl-NL"/>
        </w:rPr>
      </w:pPr>
      <w:r w:rsidRPr="00D6632B">
        <w:rPr>
          <w:rFonts w:ascii="Times New Roman" w:hAnsi="Times New Roman"/>
          <w:b/>
          <w:bCs/>
          <w:i/>
          <w:iCs/>
          <w:color w:val="000000"/>
          <w:spacing w:val="-4"/>
          <w:sz w:val="28"/>
          <w:szCs w:val="28"/>
          <w:lang w:val="nl-NL"/>
        </w:rPr>
        <w:t>7.2. Tổ chức giám sát:</w:t>
      </w:r>
      <w:r w:rsidRPr="00D6632B">
        <w:rPr>
          <w:rFonts w:ascii="Times New Roman" w:hAnsi="Times New Roman"/>
          <w:color w:val="000000"/>
          <w:spacing w:val="-4"/>
          <w:sz w:val="28"/>
          <w:szCs w:val="28"/>
          <w:lang w:val="nl-NL"/>
        </w:rPr>
        <w:t xml:space="preserve"> Quá trình tổ chức lấy ý kiến ở cấp nào thì </w:t>
      </w:r>
      <w:r w:rsidR="006018E7" w:rsidRPr="00D6632B">
        <w:rPr>
          <w:rFonts w:ascii="Times New Roman" w:hAnsi="Times New Roman"/>
          <w:spacing w:val="-4"/>
          <w:sz w:val="28"/>
          <w:szCs w:val="28"/>
          <w:lang w:val="nl-NL"/>
        </w:rPr>
        <w:t xml:space="preserve">Mặt trận Tổ quốc </w:t>
      </w:r>
      <w:r w:rsidRPr="00D6632B">
        <w:rPr>
          <w:rFonts w:ascii="Times New Roman" w:hAnsi="Times New Roman"/>
          <w:color w:val="000000"/>
          <w:spacing w:val="-4"/>
          <w:sz w:val="28"/>
          <w:szCs w:val="28"/>
          <w:lang w:val="nl-NL"/>
        </w:rPr>
        <w:t>cấp trên thành lập đoàn giám sát hoặc trực tiếp cử đại diện giám sát việc tổ chức thực hiện lấy ý kiến sự hài lòng của người dân về kết quả xây dựng đô thị văn minh.</w:t>
      </w:r>
    </w:p>
    <w:p w:rsidR="00DE1A21" w:rsidRPr="00DE1A21" w:rsidRDefault="001961DE" w:rsidP="00DE1A21">
      <w:pPr>
        <w:spacing w:before="120" w:after="120" w:line="240" w:lineRule="auto"/>
        <w:ind w:firstLine="720"/>
        <w:jc w:val="both"/>
        <w:rPr>
          <w:rFonts w:ascii="Times New Roman" w:hAnsi="Times New Roman"/>
          <w:color w:val="000000"/>
          <w:sz w:val="28"/>
          <w:szCs w:val="28"/>
          <w:lang w:val="nl-NL"/>
        </w:rPr>
      </w:pPr>
      <w:r w:rsidRPr="00DE1A21">
        <w:rPr>
          <w:rFonts w:ascii="Times New Roman" w:hAnsi="Times New Roman"/>
          <w:b/>
          <w:bCs/>
          <w:i/>
          <w:iCs/>
          <w:color w:val="000000"/>
          <w:sz w:val="28"/>
          <w:szCs w:val="28"/>
          <w:lang w:val="nl-NL"/>
        </w:rPr>
        <w:t>7.3. Tổ chức thẩm tra:</w:t>
      </w:r>
      <w:r w:rsidRPr="00DE1A21">
        <w:rPr>
          <w:rFonts w:ascii="Times New Roman" w:hAnsi="Times New Roman"/>
          <w:color w:val="000000"/>
          <w:sz w:val="28"/>
          <w:szCs w:val="28"/>
          <w:lang w:val="nl-NL"/>
        </w:rPr>
        <w:t xml:space="preserve">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color w:val="000000"/>
          <w:sz w:val="28"/>
          <w:szCs w:val="28"/>
          <w:lang w:val="nl-NL"/>
        </w:rPr>
        <w:t xml:space="preserve">cấp trên có kế hoạch thẩm tra, đánh giá việc tổ chức lấy ý kiến của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color w:val="000000"/>
          <w:sz w:val="28"/>
          <w:szCs w:val="28"/>
          <w:lang w:val="nl-NL"/>
        </w:rPr>
        <w:t xml:space="preserve">cấp dưới. Đối với những hồ sơ phát hiện có vấn đề hoặc có khiếu kiện, khiếu nại, phản ánh việc tổ chức lấy ý kiến không đảm bảo theo quy định thì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color w:val="000000"/>
          <w:sz w:val="28"/>
          <w:szCs w:val="28"/>
          <w:lang w:val="nl-NL"/>
        </w:rPr>
        <w:t>cấp trên trực tiếp chỉ đạo thực hiện lấy ý kiến lại đảm bảo theo quy định, đồng thời có hình thức xử lý đối với tập thể, cá nhân vi phạm quy định.</w:t>
      </w:r>
    </w:p>
    <w:bookmarkEnd w:id="3"/>
    <w:p w:rsidR="001961DE" w:rsidRPr="00DE1A21" w:rsidRDefault="001961DE" w:rsidP="00DE1A21">
      <w:pPr>
        <w:spacing w:before="120" w:after="120" w:line="240" w:lineRule="auto"/>
        <w:ind w:firstLine="567"/>
        <w:jc w:val="both"/>
        <w:rPr>
          <w:rFonts w:ascii="Times New Roman" w:hAnsi="Times New Roman"/>
          <w:b/>
          <w:sz w:val="28"/>
          <w:szCs w:val="28"/>
          <w:lang w:val="nl-NL"/>
        </w:rPr>
      </w:pPr>
      <w:r w:rsidRPr="00DE1A21">
        <w:rPr>
          <w:rFonts w:ascii="Times New Roman" w:hAnsi="Times New Roman"/>
          <w:sz w:val="28"/>
          <w:szCs w:val="28"/>
          <w:lang w:val="nl-NL"/>
        </w:rPr>
        <w:t xml:space="preserve"> </w:t>
      </w:r>
      <w:r w:rsidRPr="00DE1A21">
        <w:rPr>
          <w:rFonts w:ascii="Times New Roman" w:hAnsi="Times New Roman"/>
          <w:b/>
          <w:sz w:val="28"/>
          <w:szCs w:val="28"/>
          <w:lang w:val="nl-NL"/>
        </w:rPr>
        <w:t>III. TỔ CHỨC THỰC HIỆN</w:t>
      </w:r>
    </w:p>
    <w:p w:rsidR="001961DE" w:rsidRPr="00DE1A21" w:rsidRDefault="00723905" w:rsidP="00DE1A21">
      <w:pPr>
        <w:spacing w:before="120" w:after="120" w:line="240" w:lineRule="auto"/>
        <w:ind w:firstLine="567"/>
        <w:jc w:val="both"/>
        <w:rPr>
          <w:rFonts w:ascii="Times New Roman" w:hAnsi="Times New Roman"/>
          <w:b/>
          <w:sz w:val="28"/>
          <w:szCs w:val="28"/>
          <w:lang w:val="nl-NL"/>
        </w:rPr>
      </w:pPr>
      <w:r w:rsidRPr="00DE1A21">
        <w:rPr>
          <w:rFonts w:ascii="Times New Roman" w:hAnsi="Times New Roman"/>
          <w:b/>
          <w:sz w:val="28"/>
          <w:szCs w:val="28"/>
          <w:lang w:val="nl-NL"/>
        </w:rPr>
        <w:t>1</w:t>
      </w:r>
      <w:r w:rsidR="001961DE" w:rsidRPr="00DE1A21">
        <w:rPr>
          <w:rFonts w:ascii="Times New Roman" w:hAnsi="Times New Roman"/>
          <w:b/>
          <w:sz w:val="28"/>
          <w:szCs w:val="28"/>
          <w:lang w:val="nl-NL"/>
        </w:rPr>
        <w:t>. Ban Thường trực Ủy ban MTTQ tỉ</w:t>
      </w:r>
      <w:r w:rsidRPr="00DE1A21">
        <w:rPr>
          <w:rFonts w:ascii="Times New Roman" w:hAnsi="Times New Roman"/>
          <w:b/>
          <w:sz w:val="28"/>
          <w:szCs w:val="28"/>
          <w:lang w:val="nl-NL"/>
        </w:rPr>
        <w:t>nh</w:t>
      </w:r>
    </w:p>
    <w:p w:rsidR="001961DE" w:rsidRPr="00DE1A21" w:rsidRDefault="001961DE" w:rsidP="00DE1A21">
      <w:pPr>
        <w:spacing w:before="120" w:after="120" w:line="240" w:lineRule="auto"/>
        <w:ind w:firstLine="720"/>
        <w:jc w:val="both"/>
        <w:rPr>
          <w:rFonts w:ascii="Times New Roman" w:hAnsi="Times New Roman"/>
          <w:sz w:val="28"/>
          <w:szCs w:val="28"/>
          <w:lang w:val="vi-VN"/>
        </w:rPr>
      </w:pPr>
      <w:r w:rsidRPr="00DE1A21">
        <w:rPr>
          <w:rFonts w:ascii="Times New Roman" w:hAnsi="Times New Roman"/>
          <w:sz w:val="28"/>
          <w:szCs w:val="28"/>
          <w:lang w:val="vi-VN"/>
        </w:rPr>
        <w:t xml:space="preserve">- Phối hợp </w:t>
      </w:r>
      <w:r w:rsidR="002D143C" w:rsidRPr="00DE1A21">
        <w:rPr>
          <w:rFonts w:ascii="Times New Roman" w:hAnsi="Times New Roman"/>
          <w:sz w:val="28"/>
          <w:szCs w:val="28"/>
        </w:rPr>
        <w:t xml:space="preserve">ban hành Hướng dẫn </w:t>
      </w:r>
      <w:r w:rsidRPr="00DE1A21">
        <w:rPr>
          <w:rFonts w:ascii="Times New Roman" w:hAnsi="Times New Roman"/>
          <w:sz w:val="28"/>
          <w:szCs w:val="28"/>
          <w:lang w:val="vi-VN"/>
        </w:rPr>
        <w:t xml:space="preserve">việc lấy ý kiến sự hài lòng của người dân </w:t>
      </w:r>
      <w:r w:rsidRPr="00DE1A21">
        <w:rPr>
          <w:rFonts w:ascii="Times New Roman" w:hAnsi="Times New Roman"/>
          <w:sz w:val="28"/>
          <w:szCs w:val="28"/>
        </w:rPr>
        <w:t xml:space="preserve">đối với </w:t>
      </w:r>
      <w:r w:rsidRPr="00DE1A21">
        <w:rPr>
          <w:rFonts w:ascii="Times New Roman" w:hAnsi="Times New Roman"/>
          <w:sz w:val="28"/>
          <w:szCs w:val="28"/>
          <w:lang w:val="nl-NL"/>
        </w:rPr>
        <w:t>đề nghị công nhận, công nhận lại đơn vị đạt chuẩn</w:t>
      </w:r>
      <w:r w:rsidRPr="00DE1A21">
        <w:rPr>
          <w:rFonts w:ascii="Times New Roman" w:eastAsia="Times New Roman" w:hAnsi="Times New Roman"/>
          <w:sz w:val="28"/>
          <w:szCs w:val="28"/>
          <w:lang w:val="nl-NL"/>
        </w:rPr>
        <w:t xml:space="preserve"> </w:t>
      </w:r>
      <w:r w:rsidRPr="00DE1A21">
        <w:rPr>
          <w:rFonts w:ascii="Times New Roman" w:hAnsi="Times New Roman"/>
          <w:sz w:val="28"/>
          <w:szCs w:val="28"/>
          <w:lang w:val="vi-VN"/>
        </w:rPr>
        <w:t>đô thị văn minh.</w:t>
      </w:r>
    </w:p>
    <w:p w:rsidR="001961DE" w:rsidRPr="006018E7" w:rsidRDefault="001961DE" w:rsidP="00DE1A21">
      <w:pPr>
        <w:spacing w:before="120" w:after="120" w:line="240" w:lineRule="auto"/>
        <w:ind w:firstLine="720"/>
        <w:jc w:val="both"/>
        <w:rPr>
          <w:rFonts w:ascii="Times New Roman" w:hAnsi="Times New Roman"/>
          <w:spacing w:val="-2"/>
          <w:sz w:val="28"/>
          <w:szCs w:val="28"/>
          <w:lang w:val="vi-VN"/>
        </w:rPr>
      </w:pPr>
      <w:r w:rsidRPr="006018E7">
        <w:rPr>
          <w:rFonts w:ascii="Times New Roman" w:hAnsi="Times New Roman"/>
          <w:spacing w:val="-2"/>
          <w:sz w:val="28"/>
          <w:szCs w:val="28"/>
          <w:lang w:val="vi-VN"/>
        </w:rPr>
        <w:t xml:space="preserve">- Tổ chức tập huấn, hướng dẫn </w:t>
      </w:r>
      <w:r w:rsidR="006018E7" w:rsidRPr="006018E7">
        <w:rPr>
          <w:rFonts w:ascii="Times New Roman" w:hAnsi="Times New Roman"/>
          <w:spacing w:val="-2"/>
          <w:sz w:val="28"/>
          <w:szCs w:val="28"/>
          <w:lang w:val="nl-NL"/>
        </w:rPr>
        <w:t xml:space="preserve">Mặt trận Tổ quốc </w:t>
      </w:r>
      <w:r w:rsidR="00723905" w:rsidRPr="006018E7">
        <w:rPr>
          <w:rFonts w:ascii="Times New Roman" w:hAnsi="Times New Roman"/>
          <w:spacing w:val="-2"/>
          <w:sz w:val="28"/>
          <w:szCs w:val="28"/>
        </w:rPr>
        <w:t xml:space="preserve">huyện, </w:t>
      </w:r>
      <w:r w:rsidRPr="006018E7">
        <w:rPr>
          <w:rFonts w:ascii="Times New Roman" w:hAnsi="Times New Roman"/>
          <w:spacing w:val="-2"/>
          <w:sz w:val="28"/>
          <w:szCs w:val="28"/>
        </w:rPr>
        <w:t xml:space="preserve">thành phố và phường, thị trấn </w:t>
      </w:r>
      <w:r w:rsidRPr="006018E7">
        <w:rPr>
          <w:rFonts w:ascii="Times New Roman" w:hAnsi="Times New Roman"/>
          <w:spacing w:val="-2"/>
          <w:sz w:val="28"/>
          <w:szCs w:val="28"/>
          <w:lang w:val="vi-VN"/>
        </w:rPr>
        <w:t xml:space="preserve">tổ chức lấy ý kiến </w:t>
      </w:r>
      <w:r w:rsidRPr="006018E7">
        <w:rPr>
          <w:rFonts w:ascii="Times New Roman" w:hAnsi="Times New Roman"/>
          <w:spacing w:val="-2"/>
          <w:sz w:val="28"/>
          <w:szCs w:val="28"/>
        </w:rPr>
        <w:t>đối với đơn vị đề nghị đạt chuẩn</w:t>
      </w:r>
      <w:r w:rsidRPr="006018E7">
        <w:rPr>
          <w:rFonts w:ascii="Times New Roman" w:hAnsi="Times New Roman"/>
          <w:spacing w:val="-2"/>
          <w:sz w:val="28"/>
          <w:szCs w:val="28"/>
          <w:lang w:val="vi-VN"/>
        </w:rPr>
        <w:t xml:space="preserve"> đô thị văn minh.</w:t>
      </w:r>
    </w:p>
    <w:p w:rsidR="00875F42" w:rsidRPr="00DE1A21" w:rsidRDefault="001961DE" w:rsidP="00DE1A21">
      <w:pPr>
        <w:spacing w:before="120" w:after="120" w:line="240" w:lineRule="auto"/>
        <w:ind w:firstLine="720"/>
        <w:jc w:val="both"/>
        <w:rPr>
          <w:rFonts w:ascii="Times New Roman" w:hAnsi="Times New Roman"/>
          <w:sz w:val="28"/>
          <w:szCs w:val="28"/>
        </w:rPr>
      </w:pPr>
      <w:r w:rsidRPr="00DE1A21">
        <w:rPr>
          <w:rFonts w:ascii="Times New Roman" w:hAnsi="Times New Roman"/>
          <w:sz w:val="28"/>
          <w:szCs w:val="28"/>
          <w:lang w:val="vi-VN"/>
        </w:rPr>
        <w:t xml:space="preserve">- </w:t>
      </w:r>
      <w:r w:rsidRPr="00DE1A21">
        <w:rPr>
          <w:rFonts w:ascii="Times New Roman" w:hAnsi="Times New Roman"/>
          <w:sz w:val="28"/>
          <w:szCs w:val="28"/>
        </w:rPr>
        <w:t xml:space="preserve">Tăng cường công tác phối hợp </w:t>
      </w:r>
      <w:r w:rsidRPr="00DE1A21">
        <w:rPr>
          <w:rFonts w:ascii="Times New Roman" w:hAnsi="Times New Roman"/>
          <w:sz w:val="28"/>
          <w:szCs w:val="28"/>
          <w:lang w:val="vi-VN"/>
        </w:rPr>
        <w:t>kiểm tra, giám sát,</w:t>
      </w:r>
      <w:r w:rsidRPr="00DE1A21">
        <w:rPr>
          <w:rFonts w:ascii="Times New Roman" w:hAnsi="Times New Roman"/>
          <w:sz w:val="28"/>
          <w:szCs w:val="28"/>
        </w:rPr>
        <w:t xml:space="preserve"> thẩm định,</w:t>
      </w:r>
      <w:r w:rsidRPr="00DE1A21">
        <w:rPr>
          <w:rFonts w:ascii="Times New Roman" w:hAnsi="Times New Roman"/>
          <w:sz w:val="28"/>
          <w:szCs w:val="28"/>
          <w:lang w:val="vi-VN"/>
        </w:rPr>
        <w:t xml:space="preserve"> thẩm tra việc lấy ý kiến </w:t>
      </w:r>
      <w:r w:rsidRPr="00DE1A21">
        <w:rPr>
          <w:rFonts w:ascii="Times New Roman" w:hAnsi="Times New Roman"/>
          <w:sz w:val="28"/>
          <w:szCs w:val="28"/>
        </w:rPr>
        <w:t>đảm bảo tính khách quan, thực chất, hiệu quả</w:t>
      </w:r>
      <w:r w:rsidRPr="00DE1A21">
        <w:rPr>
          <w:rFonts w:ascii="Times New Roman" w:hAnsi="Times New Roman"/>
          <w:sz w:val="28"/>
          <w:szCs w:val="28"/>
          <w:lang w:val="vi-VN"/>
        </w:rPr>
        <w:t>.</w:t>
      </w:r>
    </w:p>
    <w:p w:rsidR="00723905" w:rsidRPr="00DE1A21" w:rsidRDefault="00723905" w:rsidP="00DE1A21">
      <w:pPr>
        <w:spacing w:before="120" w:after="120" w:line="240" w:lineRule="auto"/>
        <w:ind w:firstLine="720"/>
        <w:jc w:val="both"/>
        <w:rPr>
          <w:rFonts w:ascii="Times New Roman" w:hAnsi="Times New Roman"/>
          <w:b/>
          <w:color w:val="000000" w:themeColor="text1"/>
          <w:sz w:val="28"/>
          <w:szCs w:val="28"/>
        </w:rPr>
      </w:pPr>
      <w:r w:rsidRPr="00DE1A21">
        <w:rPr>
          <w:rFonts w:ascii="Times New Roman" w:hAnsi="Times New Roman"/>
          <w:b/>
          <w:color w:val="000000" w:themeColor="text1"/>
          <w:sz w:val="28"/>
          <w:szCs w:val="28"/>
        </w:rPr>
        <w:t xml:space="preserve">2. Ban Thường trực Ủy ban </w:t>
      </w:r>
      <w:r w:rsidR="006018E7" w:rsidRPr="006018E7">
        <w:rPr>
          <w:rFonts w:ascii="Times New Roman" w:hAnsi="Times New Roman"/>
          <w:b/>
          <w:spacing w:val="-4"/>
          <w:sz w:val="28"/>
          <w:szCs w:val="28"/>
          <w:lang w:val="nl-NL"/>
        </w:rPr>
        <w:t>Mặt trận Tổ quốc</w:t>
      </w:r>
      <w:r w:rsidR="006018E7" w:rsidRPr="00DE1A21">
        <w:rPr>
          <w:rFonts w:ascii="Times New Roman" w:hAnsi="Times New Roman"/>
          <w:spacing w:val="-4"/>
          <w:sz w:val="28"/>
          <w:szCs w:val="28"/>
          <w:lang w:val="nl-NL"/>
        </w:rPr>
        <w:t xml:space="preserve"> </w:t>
      </w:r>
      <w:r w:rsidRPr="00DE1A21">
        <w:rPr>
          <w:rFonts w:ascii="Times New Roman" w:hAnsi="Times New Roman"/>
          <w:b/>
          <w:color w:val="000000" w:themeColor="text1"/>
          <w:sz w:val="28"/>
          <w:szCs w:val="28"/>
        </w:rPr>
        <w:t>huyện, thành phố</w:t>
      </w:r>
    </w:p>
    <w:p w:rsidR="00A03237" w:rsidRPr="00DE1A21" w:rsidRDefault="00A03237" w:rsidP="00DE1A21">
      <w:pPr>
        <w:spacing w:before="120" w:after="120" w:line="240" w:lineRule="auto"/>
        <w:ind w:firstLine="720"/>
        <w:jc w:val="both"/>
        <w:rPr>
          <w:rFonts w:ascii="Times New Roman" w:hAnsi="Times New Roman"/>
          <w:color w:val="000000" w:themeColor="text1"/>
          <w:sz w:val="28"/>
          <w:szCs w:val="28"/>
        </w:rPr>
      </w:pPr>
      <w:r w:rsidRPr="00DE1A21">
        <w:rPr>
          <w:rFonts w:ascii="Times New Roman" w:hAnsi="Times New Roman"/>
          <w:color w:val="000000" w:themeColor="text1"/>
          <w:sz w:val="28"/>
          <w:szCs w:val="28"/>
          <w:lang w:val="nl-NL"/>
        </w:rPr>
        <w:t>- Xây dựng kế hoạch tổ chức lấy ý kiến sự hài lòng của người dân về đề nghị công nhận, công nhận lại đơn vị đạt chuẩn</w:t>
      </w:r>
      <w:r w:rsidRPr="00DE1A21">
        <w:rPr>
          <w:rFonts w:ascii="Times New Roman" w:eastAsia="Times New Roman" w:hAnsi="Times New Roman"/>
          <w:color w:val="000000" w:themeColor="text1"/>
          <w:sz w:val="28"/>
          <w:szCs w:val="28"/>
          <w:lang w:val="nl-NL"/>
        </w:rPr>
        <w:t xml:space="preserve"> </w:t>
      </w:r>
      <w:r w:rsidRPr="00DE1A21">
        <w:rPr>
          <w:rFonts w:ascii="Times New Roman" w:hAnsi="Times New Roman"/>
          <w:color w:val="000000" w:themeColor="text1"/>
          <w:sz w:val="28"/>
          <w:szCs w:val="28"/>
          <w:lang w:val="vi-VN"/>
        </w:rPr>
        <w:t>đô thị văn minh.</w:t>
      </w:r>
    </w:p>
    <w:p w:rsidR="00A03237" w:rsidRPr="00DE1A21" w:rsidRDefault="00A03237" w:rsidP="00DE1A21">
      <w:pPr>
        <w:spacing w:before="120" w:after="120" w:line="240" w:lineRule="auto"/>
        <w:ind w:firstLine="720"/>
        <w:jc w:val="both"/>
        <w:rPr>
          <w:rFonts w:ascii="Times New Roman" w:hAnsi="Times New Roman"/>
          <w:color w:val="000000" w:themeColor="text1"/>
          <w:sz w:val="28"/>
          <w:szCs w:val="28"/>
          <w:lang w:val="nl-NL"/>
        </w:rPr>
      </w:pPr>
      <w:r w:rsidRPr="00DE1A21">
        <w:rPr>
          <w:rFonts w:ascii="Times New Roman" w:hAnsi="Times New Roman"/>
          <w:color w:val="000000" w:themeColor="text1"/>
          <w:sz w:val="28"/>
          <w:szCs w:val="28"/>
          <w:lang w:val="nl-NL"/>
        </w:rPr>
        <w:t>- Chủ trì phối hợp với các tổ chức chính trị - xã hội cùng cấp gắn thực hiện công tác giám sát về xây dựng đô thị văn minh với việc lấy ý kiến sự hài lòng của người dân tại địa phương</w:t>
      </w:r>
    </w:p>
    <w:p w:rsidR="00D6632B" w:rsidRDefault="00A03237" w:rsidP="00D6632B">
      <w:pPr>
        <w:spacing w:before="120" w:after="120" w:line="240" w:lineRule="auto"/>
        <w:ind w:firstLine="720"/>
        <w:jc w:val="both"/>
        <w:rPr>
          <w:rFonts w:ascii="Times New Roman" w:hAnsi="Times New Roman"/>
          <w:color w:val="000000" w:themeColor="text1"/>
          <w:sz w:val="28"/>
          <w:szCs w:val="28"/>
          <w:lang w:val="nl-NL"/>
        </w:rPr>
      </w:pPr>
      <w:r w:rsidRPr="00DE1A21">
        <w:rPr>
          <w:rFonts w:ascii="Times New Roman" w:hAnsi="Times New Roman"/>
          <w:color w:val="000000" w:themeColor="text1"/>
          <w:sz w:val="28"/>
          <w:szCs w:val="28"/>
          <w:lang w:val="nl-NL"/>
        </w:rPr>
        <w:t xml:space="preserve">- Xây dựng dự toán thực hiện nhiệm vụ lấy ý kiến sự hài lòng của người dân về kết quả xây dựng đô thị văn minh báo cáo cấp ủy, phối hợp </w:t>
      </w:r>
      <w:r w:rsidR="00D861AA" w:rsidRPr="00DE1A21">
        <w:rPr>
          <w:rFonts w:ascii="Times New Roman" w:hAnsi="Times New Roman"/>
          <w:color w:val="000000" w:themeColor="text1"/>
          <w:sz w:val="28"/>
          <w:szCs w:val="28"/>
          <w:lang w:val="nl-NL"/>
        </w:rPr>
        <w:t xml:space="preserve">với </w:t>
      </w:r>
      <w:r w:rsidRPr="00DE1A21">
        <w:rPr>
          <w:rFonts w:ascii="Times New Roman" w:hAnsi="Times New Roman"/>
          <w:color w:val="000000" w:themeColor="text1"/>
          <w:sz w:val="28"/>
          <w:szCs w:val="28"/>
          <w:lang w:val="nl-NL"/>
        </w:rPr>
        <w:t>UBND cùng cấp để bố trí kinh phí thực hiện.</w:t>
      </w:r>
    </w:p>
    <w:p w:rsidR="00723905" w:rsidRPr="00D6632B" w:rsidRDefault="001961DE" w:rsidP="00D6632B">
      <w:pPr>
        <w:spacing w:before="120" w:after="120" w:line="240" w:lineRule="auto"/>
        <w:ind w:firstLine="720"/>
        <w:jc w:val="both"/>
        <w:rPr>
          <w:rFonts w:ascii="Times New Roman" w:hAnsi="Times New Roman"/>
          <w:color w:val="000000" w:themeColor="text1"/>
          <w:sz w:val="28"/>
          <w:szCs w:val="28"/>
          <w:lang w:val="nl-NL"/>
        </w:rPr>
      </w:pPr>
      <w:r w:rsidRPr="00DE1A21">
        <w:rPr>
          <w:rFonts w:ascii="Times New Roman" w:hAnsi="Times New Roman"/>
          <w:b/>
          <w:bCs/>
          <w:sz w:val="28"/>
          <w:szCs w:val="28"/>
          <w:lang w:val="nl-NL"/>
        </w:rPr>
        <w:t>3. Kinh phí thực hiện</w:t>
      </w:r>
    </w:p>
    <w:p w:rsidR="006018E7" w:rsidRDefault="001961DE" w:rsidP="006018E7">
      <w:pPr>
        <w:spacing w:before="120" w:after="120" w:line="240" w:lineRule="auto"/>
        <w:ind w:firstLine="720"/>
        <w:jc w:val="both"/>
        <w:rPr>
          <w:rFonts w:ascii="Times New Roman" w:hAnsi="Times New Roman"/>
          <w:color w:val="000000" w:themeColor="text1"/>
          <w:sz w:val="28"/>
          <w:szCs w:val="28"/>
          <w:lang w:val="nl-NL"/>
        </w:rPr>
      </w:pPr>
      <w:r w:rsidRPr="00DE1A21">
        <w:rPr>
          <w:rFonts w:ascii="Times New Roman" w:eastAsia="Times New Roman" w:hAnsi="Times New Roman"/>
          <w:color w:val="000000" w:themeColor="text1"/>
          <w:sz w:val="28"/>
          <w:szCs w:val="28"/>
        </w:rPr>
        <w:t xml:space="preserve">Căn cứ tình hình thực hiện của địa phương, hằng năm </w:t>
      </w:r>
      <w:r w:rsidR="00413E4E" w:rsidRPr="00DE1A21">
        <w:rPr>
          <w:rFonts w:ascii="Times New Roman" w:eastAsia="Times New Roman" w:hAnsi="Times New Roman"/>
          <w:color w:val="000000" w:themeColor="text1"/>
          <w:sz w:val="28"/>
          <w:szCs w:val="28"/>
        </w:rPr>
        <w:t xml:space="preserve">Ban Thường trực Ủy ban MTTQ cấp huyện </w:t>
      </w:r>
      <w:r w:rsidRPr="00DE1A21">
        <w:rPr>
          <w:rFonts w:ascii="Times New Roman" w:eastAsia="Times New Roman" w:hAnsi="Times New Roman"/>
          <w:color w:val="000000" w:themeColor="text1"/>
          <w:sz w:val="28"/>
          <w:szCs w:val="28"/>
        </w:rPr>
        <w:t xml:space="preserve">lập dự toán kinh phí tổ chức thực hiện </w:t>
      </w:r>
      <w:r w:rsidRPr="00DE1A21">
        <w:rPr>
          <w:rFonts w:ascii="Times New Roman" w:hAnsi="Times New Roman"/>
          <w:color w:val="000000" w:themeColor="text1"/>
          <w:sz w:val="28"/>
          <w:szCs w:val="28"/>
          <w:lang w:val="nl-NL"/>
        </w:rPr>
        <w:t xml:space="preserve">lấy ý kiến sự hài lòng của người dân </w:t>
      </w:r>
      <w:r w:rsidR="00E80D4B" w:rsidRPr="00DE1A21">
        <w:rPr>
          <w:rFonts w:ascii="Times New Roman" w:hAnsi="Times New Roman"/>
          <w:color w:val="000000" w:themeColor="text1"/>
          <w:sz w:val="28"/>
          <w:szCs w:val="28"/>
          <w:lang w:val="nl-NL"/>
        </w:rPr>
        <w:t xml:space="preserve">về đề nghị công nhận và công nhận lại đô thị văn minh trong nguồn dự toán chi thường xuyên của cơ quan </w:t>
      </w:r>
      <w:r w:rsidRPr="00DE1A21">
        <w:rPr>
          <w:rFonts w:ascii="Times New Roman" w:hAnsi="Times New Roman"/>
          <w:color w:val="000000" w:themeColor="text1"/>
          <w:sz w:val="28"/>
          <w:szCs w:val="28"/>
          <w:lang w:val="nl-NL"/>
        </w:rPr>
        <w:t>trình cấp có thẩm quyền phê duyệ</w:t>
      </w:r>
      <w:r w:rsidR="00723905" w:rsidRPr="00DE1A21">
        <w:rPr>
          <w:rFonts w:ascii="Times New Roman" w:hAnsi="Times New Roman"/>
          <w:color w:val="000000" w:themeColor="text1"/>
          <w:sz w:val="28"/>
          <w:szCs w:val="28"/>
          <w:lang w:val="nl-NL"/>
        </w:rPr>
        <w:t>t.</w:t>
      </w:r>
    </w:p>
    <w:p w:rsidR="000514D4" w:rsidRDefault="000514D4" w:rsidP="006018E7">
      <w:pPr>
        <w:spacing w:before="120" w:after="120" w:line="240" w:lineRule="auto"/>
        <w:ind w:firstLine="720"/>
        <w:jc w:val="both"/>
        <w:rPr>
          <w:rFonts w:ascii="Times New Roman" w:hAnsi="Times New Roman"/>
          <w:color w:val="000000" w:themeColor="text1"/>
          <w:sz w:val="28"/>
          <w:szCs w:val="28"/>
          <w:lang w:val="nl-NL"/>
        </w:rPr>
      </w:pPr>
    </w:p>
    <w:p w:rsidR="001961DE" w:rsidRPr="006018E7" w:rsidRDefault="001961DE" w:rsidP="006018E7">
      <w:pPr>
        <w:spacing w:before="120" w:after="120" w:line="240" w:lineRule="auto"/>
        <w:ind w:firstLine="720"/>
        <w:jc w:val="both"/>
        <w:rPr>
          <w:rFonts w:ascii="Times New Roman" w:hAnsi="Times New Roman"/>
          <w:color w:val="000000" w:themeColor="text1"/>
          <w:sz w:val="28"/>
          <w:szCs w:val="28"/>
          <w:lang w:val="nl-NL"/>
        </w:rPr>
      </w:pPr>
      <w:r w:rsidRPr="00DE1A21">
        <w:rPr>
          <w:rFonts w:ascii="Times New Roman" w:hAnsi="Times New Roman"/>
          <w:b/>
          <w:sz w:val="28"/>
          <w:szCs w:val="28"/>
          <w:lang w:val="nl-NL"/>
        </w:rPr>
        <w:lastRenderedPageBreak/>
        <w:t>4. Chế độ báo cáo</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Định kỳ 6 tháng, 01 năm Ban Thường trực Ủ</w:t>
      </w:r>
      <w:r w:rsidR="008F231D">
        <w:rPr>
          <w:rFonts w:ascii="Times New Roman" w:hAnsi="Times New Roman"/>
          <w:sz w:val="28"/>
          <w:szCs w:val="28"/>
          <w:lang w:val="nl-NL"/>
        </w:rPr>
        <w:t>y ban Mặt trận Tổ quốc</w:t>
      </w:r>
      <w:r w:rsidRPr="00DE1A21">
        <w:rPr>
          <w:rFonts w:ascii="Times New Roman" w:hAnsi="Times New Roman"/>
          <w:sz w:val="28"/>
          <w:szCs w:val="28"/>
          <w:lang w:val="nl-NL"/>
        </w:rPr>
        <w:t xml:space="preserve"> các </w:t>
      </w:r>
      <w:r w:rsidR="00E27455">
        <w:rPr>
          <w:rFonts w:ascii="Times New Roman" w:hAnsi="Times New Roman"/>
          <w:sz w:val="28"/>
          <w:szCs w:val="28"/>
          <w:lang w:val="nl-NL"/>
        </w:rPr>
        <w:t>huyện</w:t>
      </w:r>
      <w:r w:rsidRPr="00DE1A21">
        <w:rPr>
          <w:rFonts w:ascii="Times New Roman" w:hAnsi="Times New Roman"/>
          <w:sz w:val="28"/>
          <w:szCs w:val="28"/>
          <w:lang w:val="nl-NL"/>
        </w:rPr>
        <w:t>, thành phố tổng hợp</w:t>
      </w:r>
      <w:r w:rsidR="008F231D">
        <w:rPr>
          <w:rFonts w:ascii="Times New Roman" w:hAnsi="Times New Roman"/>
          <w:sz w:val="28"/>
          <w:szCs w:val="28"/>
          <w:lang w:val="nl-NL"/>
        </w:rPr>
        <w:t>,</w:t>
      </w:r>
      <w:r w:rsidRPr="00DE1A21">
        <w:rPr>
          <w:rFonts w:ascii="Times New Roman" w:hAnsi="Times New Roman"/>
          <w:sz w:val="28"/>
          <w:szCs w:val="28"/>
          <w:lang w:val="nl-NL"/>
        </w:rPr>
        <w:t xml:space="preserve"> đánh giá kết quả gắn với báo cáo kết quả thực hiện Cuộc vận động</w:t>
      </w:r>
      <w:r w:rsidR="002A7A9F">
        <w:rPr>
          <w:rFonts w:ascii="Times New Roman" w:hAnsi="Times New Roman"/>
          <w:sz w:val="28"/>
          <w:szCs w:val="28"/>
          <w:lang w:val="nl-NL"/>
        </w:rPr>
        <w:t xml:space="preserve"> </w:t>
      </w:r>
      <w:r w:rsidRPr="00DE1A21">
        <w:rPr>
          <w:rFonts w:ascii="Times New Roman" w:hAnsi="Times New Roman"/>
          <w:sz w:val="28"/>
          <w:szCs w:val="28"/>
          <w:lang w:val="nl-NL"/>
        </w:rPr>
        <w:t xml:space="preserve"> </w:t>
      </w:r>
      <w:r w:rsidRPr="002A7A9F">
        <w:rPr>
          <w:rFonts w:ascii="Times New Roman" w:hAnsi="Times New Roman"/>
          <w:i/>
          <w:sz w:val="28"/>
          <w:szCs w:val="28"/>
          <w:lang w:val="nl-NL"/>
        </w:rPr>
        <w:t>“Toàn dân đoàn kết xây dựng nông thôn mới, đô thị văn minh”</w:t>
      </w:r>
      <w:r w:rsidRPr="00DE1A21">
        <w:rPr>
          <w:rFonts w:ascii="Times New Roman" w:hAnsi="Times New Roman"/>
          <w:sz w:val="28"/>
          <w:szCs w:val="28"/>
          <w:lang w:val="nl-NL"/>
        </w:rPr>
        <w:t xml:space="preserve"> về Ban Thường trực Ủy ban </w:t>
      </w:r>
      <w:r w:rsidR="008F231D">
        <w:rPr>
          <w:rFonts w:ascii="Times New Roman" w:hAnsi="Times New Roman"/>
          <w:sz w:val="28"/>
          <w:szCs w:val="28"/>
          <w:lang w:val="nl-NL"/>
        </w:rPr>
        <w:t>Mặt trận Tổ quốc tỉnh</w:t>
      </w:r>
      <w:r w:rsidRPr="00DE1A21">
        <w:rPr>
          <w:rFonts w:ascii="Times New Roman" w:hAnsi="Times New Roman"/>
          <w:sz w:val="28"/>
          <w:szCs w:val="28"/>
          <w:lang w:val="nl-NL"/>
        </w:rPr>
        <w:t xml:space="preserve"> (qua Ban </w:t>
      </w:r>
      <w:r w:rsidR="008F231D">
        <w:rPr>
          <w:rFonts w:ascii="Times New Roman" w:hAnsi="Times New Roman"/>
          <w:sz w:val="28"/>
          <w:szCs w:val="28"/>
          <w:lang w:val="nl-NL"/>
        </w:rPr>
        <w:t xml:space="preserve">Tuyên giáo - </w:t>
      </w:r>
      <w:r w:rsidRPr="00DE1A21">
        <w:rPr>
          <w:rFonts w:ascii="Times New Roman" w:hAnsi="Times New Roman"/>
          <w:sz w:val="28"/>
          <w:szCs w:val="28"/>
          <w:lang w:val="nl-NL"/>
        </w:rPr>
        <w:t>Phong trào) để theo dõi, tổng hợp.</w:t>
      </w:r>
    </w:p>
    <w:p w:rsidR="001961DE" w:rsidRPr="00DE1A21" w:rsidRDefault="001961DE" w:rsidP="00DE1A21">
      <w:pPr>
        <w:spacing w:before="120" w:after="120" w:line="240" w:lineRule="auto"/>
        <w:ind w:firstLine="567"/>
        <w:jc w:val="both"/>
        <w:rPr>
          <w:rFonts w:ascii="Times New Roman" w:hAnsi="Times New Roman"/>
          <w:sz w:val="28"/>
          <w:szCs w:val="28"/>
          <w:lang w:val="nl-NL"/>
        </w:rPr>
      </w:pPr>
      <w:r w:rsidRPr="00DE1A21">
        <w:rPr>
          <w:rFonts w:ascii="Times New Roman" w:hAnsi="Times New Roman"/>
          <w:sz w:val="28"/>
          <w:szCs w:val="28"/>
          <w:lang w:val="nl-NL"/>
        </w:rPr>
        <w:t xml:space="preserve">Trong quá trình tổ chức thực hiện nếu có khó khăn, vướng mắc, đề nghị Ban Thường trực Ủy ban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00E80D4B" w:rsidRPr="00DE1A21">
        <w:rPr>
          <w:rFonts w:ascii="Times New Roman" w:hAnsi="Times New Roman"/>
          <w:sz w:val="28"/>
          <w:szCs w:val="28"/>
          <w:lang w:val="nl-NL"/>
        </w:rPr>
        <w:t>các huyện</w:t>
      </w:r>
      <w:r w:rsidRPr="00DE1A21">
        <w:rPr>
          <w:rFonts w:ascii="Times New Roman" w:hAnsi="Times New Roman"/>
          <w:sz w:val="28"/>
          <w:szCs w:val="28"/>
          <w:lang w:val="nl-NL"/>
        </w:rPr>
        <w:t xml:space="preserve">, thành phố thông tin về Ban Thường trực Ủy ban </w:t>
      </w:r>
      <w:r w:rsidR="00E80D4B" w:rsidRPr="00DE1A21">
        <w:rPr>
          <w:rFonts w:ascii="Times New Roman" w:hAnsi="Times New Roman"/>
          <w:sz w:val="28"/>
          <w:szCs w:val="28"/>
          <w:lang w:val="nl-NL"/>
        </w:rPr>
        <w:t xml:space="preserve">Mặt trận Tổ quốc tỉnh </w:t>
      </w:r>
      <w:r w:rsidRPr="00DE1A21">
        <w:rPr>
          <w:rFonts w:ascii="Times New Roman" w:hAnsi="Times New Roman"/>
          <w:sz w:val="28"/>
          <w:szCs w:val="28"/>
          <w:lang w:val="nl-NL"/>
        </w:rPr>
        <w:t xml:space="preserve">để kịp thời </w:t>
      </w:r>
      <w:r w:rsidR="00E80D4B" w:rsidRPr="00DE1A21">
        <w:rPr>
          <w:rFonts w:ascii="Times New Roman" w:hAnsi="Times New Roman"/>
          <w:sz w:val="28"/>
          <w:szCs w:val="28"/>
          <w:lang w:val="nl-NL"/>
        </w:rPr>
        <w:t>báo cáo</w:t>
      </w:r>
      <w:r w:rsidR="008F231D">
        <w:rPr>
          <w:rFonts w:ascii="Times New Roman" w:hAnsi="Times New Roman"/>
          <w:sz w:val="28"/>
          <w:szCs w:val="28"/>
          <w:lang w:val="nl-NL"/>
        </w:rPr>
        <w:t>,</w:t>
      </w:r>
      <w:r w:rsidR="00E80D4B" w:rsidRPr="00DE1A21">
        <w:rPr>
          <w:rFonts w:ascii="Times New Roman" w:hAnsi="Times New Roman"/>
          <w:sz w:val="28"/>
          <w:szCs w:val="28"/>
          <w:lang w:val="nl-NL"/>
        </w:rPr>
        <w:t xml:space="preserve"> đề nghị Ủy ban Trung ương </w:t>
      </w:r>
      <w:r w:rsidR="006018E7">
        <w:rPr>
          <w:rFonts w:ascii="Times New Roman" w:hAnsi="Times New Roman"/>
          <w:spacing w:val="-4"/>
          <w:sz w:val="28"/>
          <w:szCs w:val="28"/>
          <w:lang w:val="nl-NL"/>
        </w:rPr>
        <w:t>Mặt trận Tổ quốc</w:t>
      </w:r>
      <w:r w:rsidR="006018E7" w:rsidRPr="00DE1A21">
        <w:rPr>
          <w:rFonts w:ascii="Times New Roman" w:hAnsi="Times New Roman"/>
          <w:spacing w:val="-4"/>
          <w:sz w:val="28"/>
          <w:szCs w:val="28"/>
          <w:lang w:val="nl-NL"/>
        </w:rPr>
        <w:t xml:space="preserve"> </w:t>
      </w:r>
      <w:r w:rsidR="00E80D4B" w:rsidRPr="00DE1A21">
        <w:rPr>
          <w:rFonts w:ascii="Times New Roman" w:hAnsi="Times New Roman"/>
          <w:sz w:val="28"/>
          <w:szCs w:val="28"/>
          <w:lang w:val="nl-NL"/>
        </w:rPr>
        <w:t xml:space="preserve">Việt Nam </w:t>
      </w:r>
      <w:r w:rsidRPr="00DE1A21">
        <w:rPr>
          <w:rFonts w:ascii="Times New Roman" w:hAnsi="Times New Roman"/>
          <w:sz w:val="28"/>
          <w:szCs w:val="28"/>
          <w:lang w:val="nl-NL"/>
        </w:rPr>
        <w:t>xem xét điều chỉnh, bổ sung.</w:t>
      </w:r>
      <w:r w:rsidR="008F231D">
        <w:rPr>
          <w:rFonts w:ascii="Times New Roman" w:hAnsi="Times New Roman"/>
          <w:sz w:val="28"/>
          <w:szCs w:val="28"/>
          <w:lang w:val="nl-NL"/>
        </w:rPr>
        <w:t>/.</w:t>
      </w:r>
    </w:p>
    <w:p w:rsidR="001961DE" w:rsidRPr="002D143C" w:rsidRDefault="001961DE" w:rsidP="002D143C">
      <w:pPr>
        <w:spacing w:before="60" w:after="60" w:line="240" w:lineRule="auto"/>
        <w:jc w:val="both"/>
        <w:rPr>
          <w:rFonts w:ascii="Times New Roman" w:hAnsi="Times New Roman"/>
          <w:sz w:val="28"/>
          <w:szCs w:val="28"/>
          <w:lang w:val="nl-NL"/>
        </w:rPr>
      </w:pPr>
    </w:p>
    <w:tbl>
      <w:tblPr>
        <w:tblW w:w="9747" w:type="dxa"/>
        <w:tblLook w:val="01E0" w:firstRow="1" w:lastRow="1" w:firstColumn="1" w:lastColumn="1" w:noHBand="0" w:noVBand="0"/>
      </w:tblPr>
      <w:tblGrid>
        <w:gridCol w:w="5211"/>
        <w:gridCol w:w="4536"/>
      </w:tblGrid>
      <w:tr w:rsidR="001961DE" w:rsidRPr="002D143C" w:rsidTr="003450F1">
        <w:tc>
          <w:tcPr>
            <w:tcW w:w="5211" w:type="dxa"/>
          </w:tcPr>
          <w:p w:rsidR="001961DE" w:rsidRPr="002D143C" w:rsidRDefault="001961DE" w:rsidP="00E80D4B">
            <w:pPr>
              <w:spacing w:after="120" w:line="240" w:lineRule="auto"/>
              <w:jc w:val="both"/>
              <w:rPr>
                <w:rFonts w:ascii="Times New Roman" w:eastAsia="Times New Roman" w:hAnsi="Times New Roman"/>
                <w:i/>
                <w:spacing w:val="4"/>
                <w:position w:val="4"/>
                <w:sz w:val="24"/>
                <w:szCs w:val="24"/>
                <w:lang w:val="nl-NL"/>
              </w:rPr>
            </w:pPr>
            <w:r w:rsidRPr="002D143C">
              <w:rPr>
                <w:rFonts w:ascii="Times New Roman" w:eastAsia="Times New Roman" w:hAnsi="Times New Roman"/>
                <w:b/>
                <w:i/>
                <w:spacing w:val="4"/>
                <w:position w:val="4"/>
                <w:sz w:val="24"/>
                <w:szCs w:val="24"/>
                <w:lang w:val="nl-NL"/>
              </w:rPr>
              <w:t>Nơi nhận:</w:t>
            </w:r>
          </w:p>
          <w:p w:rsidR="001961DE" w:rsidRPr="002D143C" w:rsidRDefault="006013EA" w:rsidP="006013EA">
            <w:pPr>
              <w:tabs>
                <w:tab w:val="center" w:pos="4320"/>
                <w:tab w:val="right" w:pos="8640"/>
              </w:tabs>
              <w:spacing w:after="0" w:line="240" w:lineRule="auto"/>
              <w:jc w:val="both"/>
              <w:rPr>
                <w:rFonts w:ascii="Times New Roman" w:eastAsia="Times New Roman" w:hAnsi="Times New Roman"/>
                <w:i/>
                <w:spacing w:val="-10"/>
                <w:position w:val="4"/>
                <w:lang w:val="nl-NL"/>
              </w:rPr>
            </w:pPr>
            <w:r w:rsidRPr="002D143C">
              <w:rPr>
                <w:rFonts w:ascii="Times New Roman" w:eastAsia="Times New Roman" w:hAnsi="Times New Roman"/>
                <w:spacing w:val="-10"/>
                <w:position w:val="4"/>
                <w:lang w:val="nl-NL"/>
              </w:rPr>
              <w:t>- BTT Ủy ban TW</w:t>
            </w:r>
            <w:r w:rsidR="001961DE" w:rsidRPr="002D143C">
              <w:rPr>
                <w:rFonts w:ascii="Times New Roman" w:eastAsia="Times New Roman" w:hAnsi="Times New Roman"/>
                <w:spacing w:val="-10"/>
                <w:position w:val="4"/>
                <w:lang w:val="nl-NL"/>
              </w:rPr>
              <w:t xml:space="preserve"> MTTQ Việt Nam</w:t>
            </w:r>
            <w:r w:rsidR="00257381" w:rsidRPr="002D143C">
              <w:rPr>
                <w:rFonts w:ascii="Times New Roman" w:eastAsia="Times New Roman" w:hAnsi="Times New Roman"/>
                <w:spacing w:val="-10"/>
                <w:position w:val="4"/>
                <w:lang w:val="nl-NL"/>
              </w:rPr>
              <w:t xml:space="preserve"> (b/c)</w:t>
            </w:r>
            <w:r w:rsidR="001961DE" w:rsidRPr="002D143C">
              <w:rPr>
                <w:rFonts w:ascii="Times New Roman" w:eastAsia="Times New Roman" w:hAnsi="Times New Roman"/>
                <w:i/>
                <w:spacing w:val="-10"/>
                <w:position w:val="4"/>
                <w:lang w:val="nl-NL"/>
              </w:rPr>
              <w:t>;</w:t>
            </w:r>
          </w:p>
          <w:p w:rsidR="006013EA" w:rsidRPr="002D143C" w:rsidRDefault="006013EA" w:rsidP="006013EA">
            <w:pPr>
              <w:tabs>
                <w:tab w:val="center" w:pos="4320"/>
                <w:tab w:val="right" w:pos="8640"/>
              </w:tabs>
              <w:spacing w:after="0" w:line="240" w:lineRule="auto"/>
              <w:jc w:val="both"/>
              <w:rPr>
                <w:rFonts w:ascii="Times New Roman" w:eastAsia="Times New Roman" w:hAnsi="Times New Roman"/>
                <w:spacing w:val="-10"/>
                <w:position w:val="4"/>
                <w:lang w:val="nl-NL"/>
              </w:rPr>
            </w:pPr>
            <w:r w:rsidRPr="002D143C">
              <w:rPr>
                <w:rFonts w:ascii="Times New Roman" w:eastAsia="Times New Roman" w:hAnsi="Times New Roman"/>
                <w:spacing w:val="-10"/>
                <w:position w:val="4"/>
                <w:lang w:val="nl-NL"/>
              </w:rPr>
              <w:t xml:space="preserve">- </w:t>
            </w:r>
            <w:r w:rsidRPr="008F231D">
              <w:rPr>
                <w:rFonts w:ascii="Times New Roman" w:eastAsia="Times New Roman" w:hAnsi="Times New Roman"/>
                <w:position w:val="4"/>
                <w:lang w:val="nl-NL"/>
              </w:rPr>
              <w:t>Thường trực Tỉnh ủy (b/c);</w:t>
            </w:r>
          </w:p>
          <w:p w:rsidR="006013EA" w:rsidRPr="008F231D" w:rsidRDefault="006013EA" w:rsidP="006013EA">
            <w:pPr>
              <w:tabs>
                <w:tab w:val="center" w:pos="4320"/>
                <w:tab w:val="right" w:pos="8640"/>
              </w:tabs>
              <w:spacing w:after="0" w:line="240" w:lineRule="auto"/>
              <w:jc w:val="both"/>
              <w:rPr>
                <w:rFonts w:ascii="Times New Roman" w:eastAsia="Times New Roman" w:hAnsi="Times New Roman"/>
                <w:position w:val="4"/>
                <w:lang w:val="nl-NL"/>
              </w:rPr>
            </w:pPr>
            <w:r w:rsidRPr="008F231D">
              <w:rPr>
                <w:rFonts w:ascii="Times New Roman" w:eastAsia="Times New Roman" w:hAnsi="Times New Roman"/>
                <w:position w:val="4"/>
                <w:lang w:val="nl-NL"/>
              </w:rPr>
              <w:t>- UBND tỉnh;</w:t>
            </w:r>
          </w:p>
          <w:p w:rsidR="001961DE" w:rsidRDefault="001961DE" w:rsidP="003450F1">
            <w:pPr>
              <w:tabs>
                <w:tab w:val="center" w:pos="4320"/>
                <w:tab w:val="right" w:pos="8640"/>
              </w:tabs>
              <w:spacing w:after="0" w:line="240" w:lineRule="auto"/>
              <w:jc w:val="both"/>
              <w:rPr>
                <w:rFonts w:ascii="Times New Roman" w:eastAsia="Times New Roman" w:hAnsi="Times New Roman"/>
                <w:position w:val="4"/>
                <w:lang w:val="nl-NL"/>
              </w:rPr>
            </w:pPr>
            <w:r w:rsidRPr="002D143C">
              <w:rPr>
                <w:rFonts w:ascii="Times New Roman" w:eastAsia="Times New Roman" w:hAnsi="Times New Roman"/>
                <w:spacing w:val="-10"/>
                <w:position w:val="4"/>
                <w:lang w:val="nl-NL"/>
              </w:rPr>
              <w:t xml:space="preserve">- </w:t>
            </w:r>
            <w:r w:rsidRPr="008F231D">
              <w:rPr>
                <w:rFonts w:ascii="Times New Roman" w:eastAsia="Times New Roman" w:hAnsi="Times New Roman"/>
                <w:position w:val="4"/>
                <w:lang w:val="nl-NL"/>
              </w:rPr>
              <w:t xml:space="preserve">Ban Dân vận </w:t>
            </w:r>
            <w:r w:rsidR="006013EA" w:rsidRPr="008F231D">
              <w:rPr>
                <w:rFonts w:ascii="Times New Roman" w:eastAsia="Times New Roman" w:hAnsi="Times New Roman"/>
                <w:position w:val="4"/>
                <w:lang w:val="nl-NL"/>
              </w:rPr>
              <w:t>Tỉnh ủy</w:t>
            </w:r>
            <w:r w:rsidR="000514D4">
              <w:rPr>
                <w:rFonts w:ascii="Times New Roman" w:eastAsia="Times New Roman" w:hAnsi="Times New Roman"/>
                <w:position w:val="4"/>
                <w:lang w:val="nl-NL"/>
              </w:rPr>
              <w:t>;</w:t>
            </w:r>
          </w:p>
          <w:p w:rsidR="000514D4" w:rsidRPr="008F231D" w:rsidRDefault="000514D4" w:rsidP="003450F1">
            <w:pPr>
              <w:tabs>
                <w:tab w:val="center" w:pos="4320"/>
                <w:tab w:val="right" w:pos="8640"/>
              </w:tabs>
              <w:spacing w:after="0" w:line="240" w:lineRule="auto"/>
              <w:jc w:val="both"/>
              <w:rPr>
                <w:rFonts w:ascii="Times New Roman" w:eastAsia="Times New Roman" w:hAnsi="Times New Roman"/>
                <w:position w:val="4"/>
                <w:lang w:val="nl-NL"/>
              </w:rPr>
            </w:pPr>
            <w:r>
              <w:rPr>
                <w:rFonts w:ascii="Times New Roman" w:eastAsia="Times New Roman" w:hAnsi="Times New Roman"/>
                <w:position w:val="4"/>
                <w:lang w:val="nl-NL"/>
              </w:rPr>
              <w:t>- BTT Ủy ban MTTQ tỉnh;</w:t>
            </w:r>
          </w:p>
          <w:p w:rsidR="001961DE" w:rsidRPr="002D143C" w:rsidRDefault="006013EA" w:rsidP="003450F1">
            <w:pPr>
              <w:tabs>
                <w:tab w:val="center" w:pos="4320"/>
                <w:tab w:val="right" w:pos="8640"/>
              </w:tabs>
              <w:spacing w:after="0" w:line="240" w:lineRule="auto"/>
              <w:jc w:val="both"/>
              <w:rPr>
                <w:rFonts w:ascii="Times New Roman" w:eastAsia="Times New Roman" w:hAnsi="Times New Roman"/>
                <w:spacing w:val="4"/>
                <w:position w:val="4"/>
                <w:lang w:val="nl-NL"/>
              </w:rPr>
            </w:pPr>
            <w:r w:rsidRPr="002D143C">
              <w:rPr>
                <w:rFonts w:ascii="Times New Roman" w:eastAsia="Times New Roman" w:hAnsi="Times New Roman"/>
                <w:spacing w:val="4"/>
                <w:position w:val="4"/>
                <w:lang w:val="nl-NL"/>
              </w:rPr>
              <w:t xml:space="preserve">- Sở </w:t>
            </w:r>
            <w:r w:rsidR="001961DE" w:rsidRPr="002D143C">
              <w:rPr>
                <w:rFonts w:ascii="Times New Roman" w:eastAsia="Times New Roman" w:hAnsi="Times New Roman"/>
                <w:spacing w:val="4"/>
                <w:position w:val="4"/>
                <w:lang w:val="nl-NL"/>
              </w:rPr>
              <w:t>Văn hóa, Thể thao và Du lịch;</w:t>
            </w:r>
          </w:p>
          <w:p w:rsidR="001961DE" w:rsidRPr="002D143C" w:rsidRDefault="001961DE" w:rsidP="003450F1">
            <w:pPr>
              <w:tabs>
                <w:tab w:val="center" w:pos="4320"/>
                <w:tab w:val="right" w:pos="8640"/>
              </w:tabs>
              <w:spacing w:after="0" w:line="240" w:lineRule="auto"/>
              <w:jc w:val="both"/>
              <w:rPr>
                <w:rFonts w:ascii="Times New Roman" w:eastAsia="Times New Roman" w:hAnsi="Times New Roman"/>
                <w:spacing w:val="4"/>
                <w:position w:val="4"/>
                <w:lang w:val="nl-NL"/>
              </w:rPr>
            </w:pPr>
            <w:r w:rsidRPr="002D143C">
              <w:rPr>
                <w:rFonts w:ascii="Times New Roman" w:eastAsia="Times New Roman" w:hAnsi="Times New Roman"/>
                <w:spacing w:val="4"/>
                <w:position w:val="4"/>
                <w:lang w:val="nl-NL"/>
              </w:rPr>
              <w:t xml:space="preserve">- Các tổ chức chính trị - xã hội </w:t>
            </w:r>
            <w:r w:rsidR="006013EA" w:rsidRPr="002D143C">
              <w:rPr>
                <w:rFonts w:ascii="Times New Roman" w:eastAsia="Times New Roman" w:hAnsi="Times New Roman"/>
                <w:spacing w:val="4"/>
                <w:position w:val="4"/>
                <w:lang w:val="nl-NL"/>
              </w:rPr>
              <w:t>tỉnh</w:t>
            </w:r>
            <w:r w:rsidRPr="002D143C">
              <w:rPr>
                <w:rFonts w:ascii="Times New Roman" w:eastAsia="Times New Roman" w:hAnsi="Times New Roman"/>
                <w:spacing w:val="4"/>
                <w:position w:val="4"/>
                <w:lang w:val="nl-NL"/>
              </w:rPr>
              <w:t>;</w:t>
            </w:r>
          </w:p>
          <w:p w:rsidR="001961DE" w:rsidRPr="002D143C" w:rsidRDefault="000514D4" w:rsidP="003450F1">
            <w:pPr>
              <w:tabs>
                <w:tab w:val="center" w:pos="4320"/>
                <w:tab w:val="right" w:pos="8640"/>
              </w:tabs>
              <w:spacing w:after="0" w:line="240" w:lineRule="auto"/>
              <w:jc w:val="both"/>
              <w:rPr>
                <w:rFonts w:ascii="Times New Roman" w:eastAsia="Times New Roman" w:hAnsi="Times New Roman"/>
                <w:iCs/>
                <w:spacing w:val="4"/>
                <w:position w:val="4"/>
                <w:lang w:val="nl-NL"/>
              </w:rPr>
            </w:pPr>
            <w:r>
              <w:rPr>
                <w:rFonts w:ascii="Times New Roman" w:eastAsia="Times New Roman" w:hAnsi="Times New Roman"/>
                <w:iCs/>
                <w:spacing w:val="4"/>
                <w:position w:val="4"/>
                <w:lang w:val="nl-NL"/>
              </w:rPr>
              <w:t>- UBND</w:t>
            </w:r>
            <w:r w:rsidR="006013EA" w:rsidRPr="002D143C">
              <w:rPr>
                <w:rFonts w:ascii="Times New Roman" w:eastAsia="Times New Roman" w:hAnsi="Times New Roman"/>
                <w:iCs/>
                <w:spacing w:val="4"/>
                <w:position w:val="4"/>
                <w:lang w:val="nl-NL"/>
              </w:rPr>
              <w:t xml:space="preserve"> các huyện</w:t>
            </w:r>
            <w:r w:rsidR="001961DE" w:rsidRPr="002D143C">
              <w:rPr>
                <w:rFonts w:ascii="Times New Roman" w:eastAsia="Times New Roman" w:hAnsi="Times New Roman"/>
                <w:iCs/>
                <w:spacing w:val="4"/>
                <w:position w:val="4"/>
                <w:lang w:val="nl-NL"/>
              </w:rPr>
              <w:t>, thành phố;</w:t>
            </w:r>
          </w:p>
          <w:p w:rsidR="001961DE" w:rsidRPr="002D143C" w:rsidRDefault="001961DE" w:rsidP="003450F1">
            <w:pPr>
              <w:tabs>
                <w:tab w:val="center" w:pos="4320"/>
                <w:tab w:val="right" w:pos="8640"/>
              </w:tabs>
              <w:spacing w:after="0" w:line="240" w:lineRule="auto"/>
              <w:jc w:val="both"/>
              <w:rPr>
                <w:rFonts w:ascii="Times New Roman" w:eastAsia="Times New Roman" w:hAnsi="Times New Roman"/>
                <w:i/>
                <w:spacing w:val="4"/>
                <w:position w:val="4"/>
                <w:lang w:val="nl-NL"/>
              </w:rPr>
            </w:pPr>
            <w:r w:rsidRPr="002D143C">
              <w:rPr>
                <w:rFonts w:ascii="Times New Roman" w:eastAsia="Times New Roman" w:hAnsi="Times New Roman"/>
                <w:spacing w:val="4"/>
                <w:position w:val="4"/>
                <w:lang w:val="nl-NL"/>
              </w:rPr>
              <w:t>- Uỷ ban MTTQ các</w:t>
            </w:r>
            <w:r w:rsidR="006013EA" w:rsidRPr="002D143C">
              <w:rPr>
                <w:rFonts w:ascii="Times New Roman" w:eastAsia="Times New Roman" w:hAnsi="Times New Roman"/>
                <w:spacing w:val="4"/>
                <w:position w:val="4"/>
                <w:lang w:val="nl-NL"/>
              </w:rPr>
              <w:t xml:space="preserve"> huyện,</w:t>
            </w:r>
            <w:r w:rsidRPr="002D143C">
              <w:rPr>
                <w:rFonts w:ascii="Times New Roman" w:eastAsia="Times New Roman" w:hAnsi="Times New Roman"/>
                <w:spacing w:val="4"/>
                <w:position w:val="4"/>
                <w:lang w:val="nl-NL"/>
              </w:rPr>
              <w:t xml:space="preserve"> thành phố;</w:t>
            </w:r>
          </w:p>
          <w:p w:rsidR="001961DE" w:rsidRPr="002D143C" w:rsidRDefault="006013EA" w:rsidP="003450F1">
            <w:pPr>
              <w:tabs>
                <w:tab w:val="center" w:pos="4320"/>
                <w:tab w:val="right" w:pos="8640"/>
              </w:tabs>
              <w:spacing w:after="0" w:line="240" w:lineRule="auto"/>
              <w:jc w:val="both"/>
              <w:rPr>
                <w:rFonts w:ascii="Times New Roman" w:eastAsia="Times New Roman" w:hAnsi="Times New Roman"/>
                <w:spacing w:val="4"/>
                <w:position w:val="4"/>
                <w:lang w:val="nl-NL"/>
              </w:rPr>
            </w:pPr>
            <w:r w:rsidRPr="002D143C">
              <w:rPr>
                <w:rFonts w:ascii="Times New Roman" w:eastAsia="Times New Roman" w:hAnsi="Times New Roman"/>
                <w:spacing w:val="4"/>
                <w:position w:val="4"/>
                <w:lang w:val="nl-NL"/>
              </w:rPr>
              <w:t>- Các ban MTTQ tỉnh;</w:t>
            </w:r>
          </w:p>
          <w:p w:rsidR="001961DE" w:rsidRPr="002D143C" w:rsidRDefault="001961DE" w:rsidP="003450F1">
            <w:pPr>
              <w:spacing w:after="120" w:line="240" w:lineRule="auto"/>
              <w:jc w:val="both"/>
              <w:rPr>
                <w:rFonts w:ascii="Times New Roman" w:eastAsia="Times New Roman" w:hAnsi="Times New Roman"/>
                <w:i/>
                <w:spacing w:val="4"/>
                <w:position w:val="4"/>
                <w:lang w:val="nl-NL"/>
              </w:rPr>
            </w:pPr>
            <w:r w:rsidRPr="002D143C">
              <w:rPr>
                <w:rFonts w:ascii="Times New Roman" w:eastAsia="Times New Roman" w:hAnsi="Times New Roman"/>
                <w:spacing w:val="4"/>
                <w:position w:val="4"/>
                <w:lang w:val="nl-NL"/>
              </w:rPr>
              <w:t>- Lưu VT, B</w:t>
            </w:r>
            <w:r w:rsidR="006013EA" w:rsidRPr="002D143C">
              <w:rPr>
                <w:rFonts w:ascii="Times New Roman" w:eastAsia="Times New Roman" w:hAnsi="Times New Roman"/>
                <w:spacing w:val="4"/>
                <w:position w:val="4"/>
                <w:lang w:val="nl-NL"/>
              </w:rPr>
              <w:t>an TG-</w:t>
            </w:r>
            <w:r w:rsidRPr="002D143C">
              <w:rPr>
                <w:rFonts w:ascii="Times New Roman" w:eastAsia="Times New Roman" w:hAnsi="Times New Roman"/>
                <w:spacing w:val="4"/>
                <w:position w:val="4"/>
                <w:lang w:val="nl-NL"/>
              </w:rPr>
              <w:t>PT.</w:t>
            </w:r>
          </w:p>
          <w:p w:rsidR="001961DE" w:rsidRPr="002D143C" w:rsidRDefault="001961DE" w:rsidP="003450F1">
            <w:pPr>
              <w:spacing w:after="120" w:line="240" w:lineRule="auto"/>
              <w:jc w:val="both"/>
              <w:rPr>
                <w:rFonts w:ascii="Times New Roman" w:eastAsia="Times New Roman" w:hAnsi="Times New Roman"/>
                <w:i/>
                <w:spacing w:val="4"/>
                <w:position w:val="4"/>
                <w:sz w:val="28"/>
                <w:szCs w:val="28"/>
                <w:lang w:val="nl-NL"/>
              </w:rPr>
            </w:pPr>
          </w:p>
        </w:tc>
        <w:tc>
          <w:tcPr>
            <w:tcW w:w="4536" w:type="dxa"/>
          </w:tcPr>
          <w:p w:rsidR="001961DE" w:rsidRPr="002D143C" w:rsidRDefault="001961DE" w:rsidP="003450F1">
            <w:pPr>
              <w:spacing w:after="0" w:line="240" w:lineRule="auto"/>
              <w:jc w:val="center"/>
              <w:rPr>
                <w:rFonts w:ascii="Times New Roman" w:eastAsia="Times New Roman" w:hAnsi="Times New Roman"/>
                <w:spacing w:val="4"/>
                <w:position w:val="4"/>
                <w:sz w:val="28"/>
                <w:szCs w:val="28"/>
                <w:lang w:val="nl-NL"/>
              </w:rPr>
            </w:pPr>
            <w:r w:rsidRPr="002D143C">
              <w:rPr>
                <w:rFonts w:ascii="Times New Roman" w:eastAsia="Times New Roman" w:hAnsi="Times New Roman"/>
                <w:spacing w:val="4"/>
                <w:position w:val="4"/>
                <w:sz w:val="28"/>
                <w:szCs w:val="28"/>
                <w:lang w:val="nl-NL"/>
              </w:rPr>
              <w:t>TM. BAN THƯỜNG TRỰC</w:t>
            </w:r>
          </w:p>
          <w:p w:rsidR="001961DE" w:rsidRPr="002D143C" w:rsidRDefault="001961DE" w:rsidP="003450F1">
            <w:pPr>
              <w:spacing w:after="0" w:line="240" w:lineRule="auto"/>
              <w:jc w:val="center"/>
              <w:rPr>
                <w:rFonts w:ascii="Times New Roman" w:eastAsia="Times New Roman" w:hAnsi="Times New Roman"/>
                <w:b/>
                <w:spacing w:val="4"/>
                <w:position w:val="4"/>
                <w:sz w:val="28"/>
                <w:szCs w:val="28"/>
                <w:lang w:val="nl-NL"/>
              </w:rPr>
            </w:pPr>
            <w:r w:rsidRPr="002D143C">
              <w:rPr>
                <w:rFonts w:ascii="Times New Roman" w:eastAsia="Times New Roman" w:hAnsi="Times New Roman"/>
                <w:b/>
                <w:spacing w:val="4"/>
                <w:position w:val="4"/>
                <w:sz w:val="28"/>
                <w:szCs w:val="28"/>
                <w:lang w:val="nl-NL"/>
              </w:rPr>
              <w:t>PHÓ CHỦ TỊCH</w:t>
            </w:r>
          </w:p>
          <w:p w:rsidR="001961DE" w:rsidRPr="002D143C" w:rsidRDefault="001961DE" w:rsidP="003450F1">
            <w:pPr>
              <w:spacing w:after="120" w:line="240" w:lineRule="auto"/>
              <w:jc w:val="both"/>
              <w:rPr>
                <w:rFonts w:ascii="Times New Roman" w:eastAsia="Times New Roman" w:hAnsi="Times New Roman"/>
                <w:b/>
                <w:spacing w:val="4"/>
                <w:position w:val="4"/>
                <w:sz w:val="28"/>
                <w:szCs w:val="28"/>
                <w:lang w:val="nl-NL"/>
              </w:rPr>
            </w:pPr>
          </w:p>
          <w:p w:rsidR="001961DE" w:rsidRPr="002D143C" w:rsidRDefault="001961DE" w:rsidP="003450F1">
            <w:pPr>
              <w:spacing w:after="120" w:line="240" w:lineRule="auto"/>
              <w:jc w:val="both"/>
              <w:rPr>
                <w:rFonts w:ascii="Times New Roman" w:eastAsia="Times New Roman" w:hAnsi="Times New Roman"/>
                <w:b/>
                <w:spacing w:val="4"/>
                <w:position w:val="4"/>
                <w:sz w:val="28"/>
                <w:szCs w:val="28"/>
                <w:lang w:val="nl-NL"/>
              </w:rPr>
            </w:pPr>
          </w:p>
          <w:p w:rsidR="001961DE" w:rsidRPr="002D143C" w:rsidRDefault="001961DE" w:rsidP="003450F1">
            <w:pPr>
              <w:spacing w:after="120" w:line="240" w:lineRule="auto"/>
              <w:jc w:val="both"/>
              <w:rPr>
                <w:rFonts w:ascii="Times New Roman" w:eastAsia="Times New Roman" w:hAnsi="Times New Roman"/>
                <w:b/>
                <w:spacing w:val="4"/>
                <w:position w:val="4"/>
                <w:sz w:val="28"/>
                <w:szCs w:val="28"/>
                <w:lang w:val="nl-NL"/>
              </w:rPr>
            </w:pPr>
          </w:p>
          <w:p w:rsidR="001961DE" w:rsidRPr="002D143C" w:rsidRDefault="001961DE" w:rsidP="003450F1">
            <w:pPr>
              <w:spacing w:after="120" w:line="240" w:lineRule="auto"/>
              <w:jc w:val="both"/>
              <w:rPr>
                <w:rFonts w:ascii="Times New Roman" w:eastAsia="Times New Roman" w:hAnsi="Times New Roman"/>
                <w:b/>
                <w:spacing w:val="4"/>
                <w:position w:val="4"/>
                <w:sz w:val="28"/>
                <w:szCs w:val="28"/>
                <w:lang w:val="nl-NL"/>
              </w:rPr>
            </w:pPr>
          </w:p>
          <w:p w:rsidR="001961DE" w:rsidRPr="002D143C" w:rsidRDefault="00723905" w:rsidP="003450F1">
            <w:pPr>
              <w:spacing w:after="120" w:line="240" w:lineRule="auto"/>
              <w:jc w:val="center"/>
              <w:rPr>
                <w:rFonts w:ascii="Times New Roman" w:eastAsia="Times New Roman" w:hAnsi="Times New Roman"/>
                <w:b/>
                <w:spacing w:val="4"/>
                <w:position w:val="4"/>
                <w:sz w:val="28"/>
                <w:szCs w:val="28"/>
                <w:lang w:val="nl-NL"/>
              </w:rPr>
            </w:pPr>
            <w:r w:rsidRPr="002D143C">
              <w:rPr>
                <w:rFonts w:ascii="Times New Roman" w:eastAsia="Times New Roman" w:hAnsi="Times New Roman"/>
                <w:b/>
                <w:spacing w:val="4"/>
                <w:position w:val="4"/>
                <w:sz w:val="28"/>
                <w:szCs w:val="28"/>
                <w:lang w:val="nl-NL"/>
              </w:rPr>
              <w:t>Đỗ Minh Tân</w:t>
            </w:r>
          </w:p>
        </w:tc>
      </w:tr>
      <w:bookmarkEnd w:id="2"/>
    </w:tbl>
    <w:p w:rsidR="001961DE" w:rsidRPr="002D143C" w:rsidRDefault="001961DE" w:rsidP="001961DE">
      <w:pPr>
        <w:pStyle w:val="BodyText"/>
        <w:spacing w:after="120" w:line="240" w:lineRule="auto"/>
        <w:rPr>
          <w:rFonts w:ascii="Times New Roman" w:hAnsi="Times New Roman"/>
          <w:sz w:val="28"/>
        </w:rPr>
      </w:pPr>
    </w:p>
    <w:p w:rsidR="00BF5A99" w:rsidRPr="002D143C" w:rsidRDefault="00BF5A99">
      <w:pPr>
        <w:rPr>
          <w:rFonts w:ascii="Times New Roman" w:hAnsi="Times New Roman"/>
          <w:sz w:val="28"/>
          <w:szCs w:val="28"/>
        </w:rPr>
      </w:pPr>
    </w:p>
    <w:sectPr w:rsidR="00BF5A99" w:rsidRPr="002D143C" w:rsidSect="008F231D">
      <w:footerReference w:type="even" r:id="rId7"/>
      <w:footerReference w:type="default" r:id="rId8"/>
      <w:footerReference w:type="first" r:id="rId9"/>
      <w:pgSz w:w="11907" w:h="16840" w:code="9"/>
      <w:pgMar w:top="1134" w:right="851" w:bottom="851" w:left="1701" w:header="459"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69" w:rsidRDefault="00891E69">
      <w:pPr>
        <w:spacing w:after="0" w:line="240" w:lineRule="auto"/>
      </w:pPr>
      <w:r>
        <w:separator/>
      </w:r>
    </w:p>
  </w:endnote>
  <w:endnote w:type="continuationSeparator" w:id="0">
    <w:p w:rsidR="00891E69" w:rsidRDefault="0089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63" w:rsidRDefault="003E3689" w:rsidP="001A2A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A2A63" w:rsidRDefault="00891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63" w:rsidRPr="00382F08" w:rsidRDefault="003E3689" w:rsidP="001A2A63">
    <w:pPr>
      <w:pStyle w:val="Footer"/>
      <w:framePr w:wrap="around" w:vAnchor="text" w:hAnchor="margin" w:xAlign="center" w:y="1"/>
      <w:rPr>
        <w:rStyle w:val="PageNumber"/>
        <w:lang w:val="nl-NL"/>
      </w:rPr>
    </w:pPr>
    <w:r w:rsidRPr="00382F08">
      <w:rPr>
        <w:rStyle w:val="PageNumber"/>
        <w:lang w:val="nl-NL"/>
      </w:rPr>
      <w:fldChar w:fldCharType="begin"/>
    </w:r>
    <w:r w:rsidRPr="00382F08">
      <w:rPr>
        <w:rStyle w:val="PageNumber"/>
        <w:lang w:val="nl-NL"/>
      </w:rPr>
      <w:instrText xml:space="preserve">PAGE  </w:instrText>
    </w:r>
    <w:r w:rsidRPr="00382F08">
      <w:rPr>
        <w:rStyle w:val="PageNumber"/>
        <w:lang w:val="nl-NL"/>
      </w:rPr>
      <w:fldChar w:fldCharType="separate"/>
    </w:r>
    <w:r w:rsidR="005771C9">
      <w:rPr>
        <w:rStyle w:val="PageNumber"/>
        <w:noProof/>
        <w:lang w:val="nl-NL"/>
      </w:rPr>
      <w:t>6</w:t>
    </w:r>
    <w:r w:rsidRPr="00382F08">
      <w:rPr>
        <w:rStyle w:val="PageNumber"/>
        <w:lang w:val="nl-NL"/>
      </w:rPr>
      <w:fldChar w:fldCharType="end"/>
    </w:r>
  </w:p>
  <w:p w:rsidR="001A2A63" w:rsidRPr="00382F08" w:rsidRDefault="00891E69">
    <w:pPr>
      <w:pStyle w:val="Foo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63" w:rsidRDefault="003E3689">
    <w:pPr>
      <w:pStyle w:val="Footer"/>
      <w:jc w:val="center"/>
    </w:pPr>
    <w:r>
      <w:fldChar w:fldCharType="begin"/>
    </w:r>
    <w:r>
      <w:instrText xml:space="preserve"> PAGE   \* MERGEFORMAT </w:instrText>
    </w:r>
    <w:r>
      <w:fldChar w:fldCharType="separate"/>
    </w:r>
    <w:r w:rsidR="005771C9">
      <w:rPr>
        <w:noProof/>
      </w:rPr>
      <w:t>1</w:t>
    </w:r>
    <w:r>
      <w:fldChar w:fldCharType="end"/>
    </w:r>
  </w:p>
  <w:p w:rsidR="001A2A63" w:rsidRPr="00382F08" w:rsidRDefault="00891E69">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69" w:rsidRDefault="00891E69">
      <w:pPr>
        <w:spacing w:after="0" w:line="240" w:lineRule="auto"/>
      </w:pPr>
      <w:r>
        <w:separator/>
      </w:r>
    </w:p>
  </w:footnote>
  <w:footnote w:type="continuationSeparator" w:id="0">
    <w:p w:rsidR="00891E69" w:rsidRDefault="00891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DE"/>
    <w:rsid w:val="00040691"/>
    <w:rsid w:val="000514D4"/>
    <w:rsid w:val="00083F07"/>
    <w:rsid w:val="00160A3D"/>
    <w:rsid w:val="00164EAF"/>
    <w:rsid w:val="001961DE"/>
    <w:rsid w:val="001C04C4"/>
    <w:rsid w:val="00257381"/>
    <w:rsid w:val="002A7A9F"/>
    <w:rsid w:val="002C7451"/>
    <w:rsid w:val="002D143C"/>
    <w:rsid w:val="00313DAD"/>
    <w:rsid w:val="0035611C"/>
    <w:rsid w:val="003831A6"/>
    <w:rsid w:val="003E3689"/>
    <w:rsid w:val="00413E4E"/>
    <w:rsid w:val="0049107C"/>
    <w:rsid w:val="005771C9"/>
    <w:rsid w:val="005E7A6F"/>
    <w:rsid w:val="006013EA"/>
    <w:rsid w:val="006018E7"/>
    <w:rsid w:val="00676786"/>
    <w:rsid w:val="006A6B0D"/>
    <w:rsid w:val="007102BC"/>
    <w:rsid w:val="00723905"/>
    <w:rsid w:val="00761359"/>
    <w:rsid w:val="00770407"/>
    <w:rsid w:val="00777276"/>
    <w:rsid w:val="007A19BD"/>
    <w:rsid w:val="007D55CC"/>
    <w:rsid w:val="008055FA"/>
    <w:rsid w:val="008353E4"/>
    <w:rsid w:val="00875F42"/>
    <w:rsid w:val="00891E69"/>
    <w:rsid w:val="008F231D"/>
    <w:rsid w:val="0090321B"/>
    <w:rsid w:val="009177F3"/>
    <w:rsid w:val="009E1013"/>
    <w:rsid w:val="00A03237"/>
    <w:rsid w:val="00A2443C"/>
    <w:rsid w:val="00A46379"/>
    <w:rsid w:val="00A80D35"/>
    <w:rsid w:val="00AD6DFC"/>
    <w:rsid w:val="00AE18CB"/>
    <w:rsid w:val="00B16EAE"/>
    <w:rsid w:val="00B5241C"/>
    <w:rsid w:val="00B56BFB"/>
    <w:rsid w:val="00BF5A99"/>
    <w:rsid w:val="00C333DA"/>
    <w:rsid w:val="00C55B4E"/>
    <w:rsid w:val="00CB0C32"/>
    <w:rsid w:val="00D10D38"/>
    <w:rsid w:val="00D122CF"/>
    <w:rsid w:val="00D47268"/>
    <w:rsid w:val="00D6632B"/>
    <w:rsid w:val="00D861AA"/>
    <w:rsid w:val="00DE1A21"/>
    <w:rsid w:val="00E11660"/>
    <w:rsid w:val="00E20C37"/>
    <w:rsid w:val="00E26B18"/>
    <w:rsid w:val="00E27455"/>
    <w:rsid w:val="00E80D4B"/>
    <w:rsid w:val="00E97CBB"/>
    <w:rsid w:val="00F4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DE"/>
    <w:pPr>
      <w:spacing w:after="160" w:line="259" w:lineRule="auto"/>
    </w:pPr>
    <w:rPr>
      <w:rFonts w:ascii="Calibri" w:eastAsia="Calibri" w:hAnsi="Calibri" w:cs="Times New Roman"/>
      <w:sz w:val="22"/>
    </w:rPr>
  </w:style>
  <w:style w:type="paragraph" w:styleId="Heading2">
    <w:name w:val="heading 2"/>
    <w:basedOn w:val="Normal"/>
    <w:next w:val="Normal"/>
    <w:link w:val="Heading2Char"/>
    <w:qFormat/>
    <w:rsid w:val="001961DE"/>
    <w:pPr>
      <w:keepNext/>
      <w:spacing w:after="0" w:line="240" w:lineRule="auto"/>
      <w:jc w:val="center"/>
      <w:outlineLvl w:val="1"/>
    </w:pPr>
    <w:rPr>
      <w:rFonts w:ascii=".VnTime" w:eastAsia="Times New Roman" w:hAnsi=".VnTime"/>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61DE"/>
    <w:rPr>
      <w:rFonts w:ascii=".VnTime" w:eastAsia="Times New Roman" w:hAnsi=".VnTime" w:cs="Times New Roman"/>
      <w:i/>
      <w:sz w:val="20"/>
      <w:szCs w:val="20"/>
      <w:lang w:val="x-none" w:eastAsia="x-none"/>
    </w:rPr>
  </w:style>
  <w:style w:type="paragraph" w:styleId="BodyText">
    <w:name w:val="Body Text"/>
    <w:basedOn w:val="Normal"/>
    <w:link w:val="BodyTextChar"/>
    <w:rsid w:val="001961DE"/>
    <w:pPr>
      <w:spacing w:after="0" w:line="360" w:lineRule="exact"/>
      <w:jc w:val="both"/>
    </w:pPr>
    <w:rPr>
      <w:rFonts w:ascii=".VnTime" w:eastAsia="Times New Roman" w:hAnsi=".VnTime"/>
      <w:sz w:val="20"/>
      <w:szCs w:val="28"/>
      <w:lang w:val="x-none" w:eastAsia="x-none"/>
    </w:rPr>
  </w:style>
  <w:style w:type="character" w:customStyle="1" w:styleId="BodyTextChar">
    <w:name w:val="Body Text Char"/>
    <w:basedOn w:val="DefaultParagraphFont"/>
    <w:link w:val="BodyText"/>
    <w:rsid w:val="001961DE"/>
    <w:rPr>
      <w:rFonts w:ascii=".VnTime" w:eastAsia="Times New Roman" w:hAnsi=".VnTime" w:cs="Times New Roman"/>
      <w:sz w:val="20"/>
      <w:szCs w:val="28"/>
      <w:lang w:val="x-none" w:eastAsia="x-none"/>
    </w:rPr>
  </w:style>
  <w:style w:type="paragraph" w:styleId="Header">
    <w:name w:val="header"/>
    <w:basedOn w:val="Normal"/>
    <w:link w:val="HeaderChar"/>
    <w:rsid w:val="001961DE"/>
    <w:pPr>
      <w:tabs>
        <w:tab w:val="center" w:pos="4320"/>
        <w:tab w:val="right" w:pos="8640"/>
      </w:tabs>
      <w:spacing w:after="0" w:line="240" w:lineRule="auto"/>
    </w:pPr>
    <w:rPr>
      <w:rFonts w:ascii=".VnTime" w:eastAsia="Times New Roman" w:hAnsi=".VnTime"/>
      <w:sz w:val="20"/>
      <w:szCs w:val="20"/>
      <w:lang w:val="x-none" w:eastAsia="x-none"/>
    </w:rPr>
  </w:style>
  <w:style w:type="character" w:customStyle="1" w:styleId="HeaderChar">
    <w:name w:val="Header Char"/>
    <w:basedOn w:val="DefaultParagraphFont"/>
    <w:link w:val="Header"/>
    <w:rsid w:val="001961DE"/>
    <w:rPr>
      <w:rFonts w:ascii=".VnTime" w:eastAsia="Times New Roman" w:hAnsi=".VnTime" w:cs="Times New Roman"/>
      <w:sz w:val="20"/>
      <w:szCs w:val="20"/>
      <w:lang w:val="x-none" w:eastAsia="x-none"/>
    </w:rPr>
  </w:style>
  <w:style w:type="paragraph" w:styleId="Footer">
    <w:name w:val="footer"/>
    <w:basedOn w:val="Normal"/>
    <w:link w:val="FooterChar"/>
    <w:uiPriority w:val="99"/>
    <w:rsid w:val="001961DE"/>
    <w:pPr>
      <w:tabs>
        <w:tab w:val="center" w:pos="4320"/>
        <w:tab w:val="right" w:pos="8640"/>
      </w:tabs>
      <w:spacing w:after="0" w:line="240" w:lineRule="auto"/>
    </w:pPr>
    <w:rPr>
      <w:rFonts w:ascii="UVnTime" w:eastAsia="Times New Roman" w:hAnsi="UVnTime"/>
      <w:sz w:val="26"/>
      <w:szCs w:val="28"/>
      <w:lang w:val="x-none" w:eastAsia="x-none"/>
    </w:rPr>
  </w:style>
  <w:style w:type="character" w:customStyle="1" w:styleId="FooterChar">
    <w:name w:val="Footer Char"/>
    <w:basedOn w:val="DefaultParagraphFont"/>
    <w:link w:val="Footer"/>
    <w:uiPriority w:val="99"/>
    <w:rsid w:val="001961DE"/>
    <w:rPr>
      <w:rFonts w:ascii="UVnTime" w:eastAsia="Times New Roman" w:hAnsi="UVnTime" w:cs="Times New Roman"/>
      <w:sz w:val="26"/>
      <w:szCs w:val="28"/>
      <w:lang w:val="x-none" w:eastAsia="x-none"/>
    </w:rPr>
  </w:style>
  <w:style w:type="character" w:styleId="PageNumber">
    <w:name w:val="page number"/>
    <w:basedOn w:val="DefaultParagraphFont"/>
    <w:rsid w:val="001961DE"/>
  </w:style>
  <w:style w:type="paragraph" w:styleId="BalloonText">
    <w:name w:val="Balloon Text"/>
    <w:basedOn w:val="Normal"/>
    <w:link w:val="BalloonTextChar"/>
    <w:uiPriority w:val="99"/>
    <w:semiHidden/>
    <w:unhideWhenUsed/>
    <w:rsid w:val="00E80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DE"/>
    <w:pPr>
      <w:spacing w:after="160" w:line="259" w:lineRule="auto"/>
    </w:pPr>
    <w:rPr>
      <w:rFonts w:ascii="Calibri" w:eastAsia="Calibri" w:hAnsi="Calibri" w:cs="Times New Roman"/>
      <w:sz w:val="22"/>
    </w:rPr>
  </w:style>
  <w:style w:type="paragraph" w:styleId="Heading2">
    <w:name w:val="heading 2"/>
    <w:basedOn w:val="Normal"/>
    <w:next w:val="Normal"/>
    <w:link w:val="Heading2Char"/>
    <w:qFormat/>
    <w:rsid w:val="001961DE"/>
    <w:pPr>
      <w:keepNext/>
      <w:spacing w:after="0" w:line="240" w:lineRule="auto"/>
      <w:jc w:val="center"/>
      <w:outlineLvl w:val="1"/>
    </w:pPr>
    <w:rPr>
      <w:rFonts w:ascii=".VnTime" w:eastAsia="Times New Roman" w:hAnsi=".VnTime"/>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61DE"/>
    <w:rPr>
      <w:rFonts w:ascii=".VnTime" w:eastAsia="Times New Roman" w:hAnsi=".VnTime" w:cs="Times New Roman"/>
      <w:i/>
      <w:sz w:val="20"/>
      <w:szCs w:val="20"/>
      <w:lang w:val="x-none" w:eastAsia="x-none"/>
    </w:rPr>
  </w:style>
  <w:style w:type="paragraph" w:styleId="BodyText">
    <w:name w:val="Body Text"/>
    <w:basedOn w:val="Normal"/>
    <w:link w:val="BodyTextChar"/>
    <w:rsid w:val="001961DE"/>
    <w:pPr>
      <w:spacing w:after="0" w:line="360" w:lineRule="exact"/>
      <w:jc w:val="both"/>
    </w:pPr>
    <w:rPr>
      <w:rFonts w:ascii=".VnTime" w:eastAsia="Times New Roman" w:hAnsi=".VnTime"/>
      <w:sz w:val="20"/>
      <w:szCs w:val="28"/>
      <w:lang w:val="x-none" w:eastAsia="x-none"/>
    </w:rPr>
  </w:style>
  <w:style w:type="character" w:customStyle="1" w:styleId="BodyTextChar">
    <w:name w:val="Body Text Char"/>
    <w:basedOn w:val="DefaultParagraphFont"/>
    <w:link w:val="BodyText"/>
    <w:rsid w:val="001961DE"/>
    <w:rPr>
      <w:rFonts w:ascii=".VnTime" w:eastAsia="Times New Roman" w:hAnsi=".VnTime" w:cs="Times New Roman"/>
      <w:sz w:val="20"/>
      <w:szCs w:val="28"/>
      <w:lang w:val="x-none" w:eastAsia="x-none"/>
    </w:rPr>
  </w:style>
  <w:style w:type="paragraph" w:styleId="Header">
    <w:name w:val="header"/>
    <w:basedOn w:val="Normal"/>
    <w:link w:val="HeaderChar"/>
    <w:rsid w:val="001961DE"/>
    <w:pPr>
      <w:tabs>
        <w:tab w:val="center" w:pos="4320"/>
        <w:tab w:val="right" w:pos="8640"/>
      </w:tabs>
      <w:spacing w:after="0" w:line="240" w:lineRule="auto"/>
    </w:pPr>
    <w:rPr>
      <w:rFonts w:ascii=".VnTime" w:eastAsia="Times New Roman" w:hAnsi=".VnTime"/>
      <w:sz w:val="20"/>
      <w:szCs w:val="20"/>
      <w:lang w:val="x-none" w:eastAsia="x-none"/>
    </w:rPr>
  </w:style>
  <w:style w:type="character" w:customStyle="1" w:styleId="HeaderChar">
    <w:name w:val="Header Char"/>
    <w:basedOn w:val="DefaultParagraphFont"/>
    <w:link w:val="Header"/>
    <w:rsid w:val="001961DE"/>
    <w:rPr>
      <w:rFonts w:ascii=".VnTime" w:eastAsia="Times New Roman" w:hAnsi=".VnTime" w:cs="Times New Roman"/>
      <w:sz w:val="20"/>
      <w:szCs w:val="20"/>
      <w:lang w:val="x-none" w:eastAsia="x-none"/>
    </w:rPr>
  </w:style>
  <w:style w:type="paragraph" w:styleId="Footer">
    <w:name w:val="footer"/>
    <w:basedOn w:val="Normal"/>
    <w:link w:val="FooterChar"/>
    <w:uiPriority w:val="99"/>
    <w:rsid w:val="001961DE"/>
    <w:pPr>
      <w:tabs>
        <w:tab w:val="center" w:pos="4320"/>
        <w:tab w:val="right" w:pos="8640"/>
      </w:tabs>
      <w:spacing w:after="0" w:line="240" w:lineRule="auto"/>
    </w:pPr>
    <w:rPr>
      <w:rFonts w:ascii="UVnTime" w:eastAsia="Times New Roman" w:hAnsi="UVnTime"/>
      <w:sz w:val="26"/>
      <w:szCs w:val="28"/>
      <w:lang w:val="x-none" w:eastAsia="x-none"/>
    </w:rPr>
  </w:style>
  <w:style w:type="character" w:customStyle="1" w:styleId="FooterChar">
    <w:name w:val="Footer Char"/>
    <w:basedOn w:val="DefaultParagraphFont"/>
    <w:link w:val="Footer"/>
    <w:uiPriority w:val="99"/>
    <w:rsid w:val="001961DE"/>
    <w:rPr>
      <w:rFonts w:ascii="UVnTime" w:eastAsia="Times New Roman" w:hAnsi="UVnTime" w:cs="Times New Roman"/>
      <w:sz w:val="26"/>
      <w:szCs w:val="28"/>
      <w:lang w:val="x-none" w:eastAsia="x-none"/>
    </w:rPr>
  </w:style>
  <w:style w:type="character" w:styleId="PageNumber">
    <w:name w:val="page number"/>
    <w:basedOn w:val="DefaultParagraphFont"/>
    <w:rsid w:val="001961DE"/>
  </w:style>
  <w:style w:type="paragraph" w:styleId="BalloonText">
    <w:name w:val="Balloon Text"/>
    <w:basedOn w:val="Normal"/>
    <w:link w:val="BalloonTextChar"/>
    <w:uiPriority w:val="99"/>
    <w:semiHidden/>
    <w:unhideWhenUsed/>
    <w:rsid w:val="00E80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2022-11-30T08:04:00Z</cp:lastPrinted>
  <dcterms:created xsi:type="dcterms:W3CDTF">2022-11-04T10:05:00Z</dcterms:created>
  <dcterms:modified xsi:type="dcterms:W3CDTF">2022-12-01T09:16:00Z</dcterms:modified>
</cp:coreProperties>
</file>